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08" w:rsidRPr="00BE53FC" w:rsidRDefault="001C7D08" w:rsidP="00CD4571">
      <w:pPr>
        <w:pStyle w:val="21"/>
        <w:shd w:val="clear" w:color="auto" w:fill="auto"/>
        <w:ind w:left="6680"/>
      </w:pPr>
      <w:r w:rsidRPr="00BE53FC">
        <w:t>УТВЕРЖДАЮ</w:t>
      </w:r>
    </w:p>
    <w:p w:rsidR="001C7D08" w:rsidRPr="00BE53FC" w:rsidRDefault="001C7D08" w:rsidP="00CD4571">
      <w:pPr>
        <w:pStyle w:val="21"/>
        <w:shd w:val="clear" w:color="auto" w:fill="auto"/>
        <w:tabs>
          <w:tab w:val="left" w:pos="7277"/>
        </w:tabs>
        <w:spacing w:after="267"/>
        <w:ind w:left="4800" w:right="860"/>
      </w:pPr>
      <w:r w:rsidRPr="00BE53FC">
        <w:t>Начальник Инспекции ФНС России №16 по г. Москве</w:t>
      </w:r>
      <w:r w:rsidRPr="00BE53FC">
        <w:tab/>
      </w:r>
    </w:p>
    <w:p w:rsidR="001C7D08" w:rsidRPr="00BE53FC" w:rsidRDefault="001C7D08" w:rsidP="00CD4571">
      <w:pPr>
        <w:pStyle w:val="21"/>
        <w:shd w:val="clear" w:color="auto" w:fill="auto"/>
        <w:tabs>
          <w:tab w:val="left" w:leader="underscore" w:pos="6882"/>
        </w:tabs>
        <w:spacing w:line="240" w:lineRule="exact"/>
        <w:ind w:left="5960"/>
        <w:jc w:val="both"/>
      </w:pPr>
      <w:r w:rsidRPr="00BE53FC">
        <w:rPr>
          <w:rFonts w:cs="Arial Unicode MS"/>
        </w:rPr>
        <w:tab/>
      </w:r>
      <w:r w:rsidRPr="00BE53FC">
        <w:rPr>
          <w:rStyle w:val="20"/>
          <w:vertAlign w:val="superscript"/>
        </w:rPr>
        <w:t xml:space="preserve"> </w:t>
      </w:r>
      <w:r w:rsidRPr="00BE53FC">
        <w:t xml:space="preserve">      Н.Б.Корнеев</w:t>
      </w:r>
    </w:p>
    <w:p w:rsidR="001C7D08" w:rsidRPr="00BE53FC" w:rsidRDefault="001C7D08" w:rsidP="00CD4571">
      <w:pPr>
        <w:pStyle w:val="21"/>
        <w:shd w:val="clear" w:color="auto" w:fill="auto"/>
        <w:tabs>
          <w:tab w:val="left" w:pos="8335"/>
        </w:tabs>
        <w:spacing w:after="141" w:line="240" w:lineRule="exact"/>
        <w:ind w:left="5700"/>
        <w:jc w:val="both"/>
      </w:pPr>
      <w:r w:rsidRPr="00BE53FC">
        <w:t>«____»   ________    201</w:t>
      </w:r>
      <w:r>
        <w:t>8</w:t>
      </w:r>
      <w:r w:rsidRPr="00BE53FC">
        <w:tab/>
        <w:t>г.</w:t>
      </w:r>
    </w:p>
    <w:p w:rsidR="001C7D08" w:rsidRPr="00BE53FC" w:rsidRDefault="001C7D08">
      <w:pPr>
        <w:pStyle w:val="30"/>
        <w:shd w:val="clear" w:color="auto" w:fill="auto"/>
        <w:ind w:firstLine="0"/>
        <w:rPr>
          <w:rFonts w:cs="Arial Unicode MS"/>
        </w:rPr>
      </w:pPr>
    </w:p>
    <w:p w:rsidR="001C7D08" w:rsidRPr="00BE53FC" w:rsidRDefault="001C7D08">
      <w:pPr>
        <w:pStyle w:val="30"/>
        <w:shd w:val="clear" w:color="auto" w:fill="auto"/>
        <w:ind w:firstLine="0"/>
      </w:pPr>
      <w:r w:rsidRPr="00BE53FC">
        <w:t>Должностной регламент</w:t>
      </w:r>
      <w:r w:rsidRPr="00BE53FC">
        <w:rPr>
          <w:rFonts w:cs="Arial Unicode MS"/>
        </w:rPr>
        <w:br/>
      </w:r>
      <w:r w:rsidRPr="00BE53FC">
        <w:t xml:space="preserve">главного государственного налогового инспектора  </w:t>
      </w:r>
      <w:r>
        <w:t>отдела обеспечения процедуры банкротства</w:t>
      </w:r>
      <w:r w:rsidRPr="00BE53FC">
        <w:t xml:space="preserve"> Инспекции</w:t>
      </w:r>
      <w:r w:rsidRPr="00692A87">
        <w:t xml:space="preserve"> </w:t>
      </w:r>
      <w:r w:rsidRPr="00BE53FC">
        <w:t>Федеральной налоговой службы №16 по г. Москве</w:t>
      </w:r>
    </w:p>
    <w:p w:rsidR="001C7D08" w:rsidRPr="00BE53FC" w:rsidRDefault="001C7D08">
      <w:pPr>
        <w:pStyle w:val="30"/>
        <w:shd w:val="clear" w:color="auto" w:fill="auto"/>
        <w:spacing w:after="0"/>
        <w:ind w:firstLine="0"/>
      </w:pPr>
      <w:r w:rsidRPr="00BE53FC">
        <w:t>Регистрационный номер (код) должности по Реестру должностей федеральной</w:t>
      </w:r>
      <w:r w:rsidRPr="00BE53FC">
        <w:br/>
        <w:t>государственной гражданской службы, утвержденному Указом Президента Российской</w:t>
      </w:r>
      <w:r w:rsidRPr="00BE53FC">
        <w:br/>
        <w:t>Федерации от 31.12.2005 № 1574 «О Реестре должностей федеральной государственной</w:t>
      </w:r>
    </w:p>
    <w:p w:rsidR="001C7D08" w:rsidRPr="00BE53FC" w:rsidRDefault="001C7D08">
      <w:pPr>
        <w:pStyle w:val="40"/>
        <w:keepNext/>
        <w:keepLines/>
        <w:shd w:val="clear" w:color="auto" w:fill="auto"/>
        <w:spacing w:before="0" w:after="207"/>
        <w:ind w:firstLine="0"/>
      </w:pPr>
      <w:bookmarkStart w:id="0" w:name="bookmark5"/>
      <w:r w:rsidRPr="00BE53FC">
        <w:t>гражданской службы», -11-1-3-085</w:t>
      </w:r>
      <w:bookmarkEnd w:id="0"/>
    </w:p>
    <w:p w:rsidR="001C7D08" w:rsidRPr="00BE53FC" w:rsidRDefault="001C7D08">
      <w:pPr>
        <w:pStyle w:val="40"/>
        <w:keepNext/>
        <w:keepLines/>
        <w:shd w:val="clear" w:color="auto" w:fill="auto"/>
        <w:spacing w:before="0" w:after="207"/>
        <w:ind w:firstLine="0"/>
        <w:rPr>
          <w:rFonts w:cs="Arial Unicode MS"/>
        </w:rPr>
      </w:pPr>
    </w:p>
    <w:p w:rsidR="001C7D08" w:rsidRPr="00BE53FC" w:rsidRDefault="001C7D08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4294"/>
        </w:tabs>
        <w:spacing w:before="0" w:after="266" w:line="240" w:lineRule="exact"/>
        <w:ind w:left="4020" w:firstLine="0"/>
        <w:jc w:val="both"/>
      </w:pPr>
      <w:bookmarkStart w:id="1" w:name="bookmark6"/>
      <w:r w:rsidRPr="00BE53FC">
        <w:t>Общие положения</w:t>
      </w:r>
      <w:bookmarkEnd w:id="1"/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t>отдела обеспечения процедуры банкротства</w:t>
      </w:r>
      <w:r w:rsidRPr="00BE53FC">
        <w:t xml:space="preserve">  инспекции Федеральной налоговой службы № 16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 xml:space="preserve">2. Назначение на должность и освобождение от должности главного государственного налогового инспектора осуществляется приказом начальника инспекции (исполняющим обязанности). 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>
        <w:t>3.</w:t>
      </w:r>
      <w:r w:rsidRPr="00BE53FC">
        <w:t xml:space="preserve"> Главный государственный налоговый инспектор непосредственно подчиняется начальнику отдела (исполняющему обязанности).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>На период временного отсутствия главного государственного налогового инспектора его замещает государственный служащий аналогичный должности согласно распределению обязанностей между государственными гражданскими служащими.</w:t>
      </w:r>
    </w:p>
    <w:p w:rsidR="001C7D08" w:rsidRPr="00BE53FC" w:rsidRDefault="001C7D08" w:rsidP="00A4425E">
      <w:pPr>
        <w:pStyle w:val="21"/>
        <w:spacing w:after="180"/>
        <w:ind w:firstLine="760"/>
        <w:jc w:val="both"/>
      </w:pPr>
      <w:r w:rsidRPr="00BE53FC">
        <w:t>На главного государственного налогового инспектора согласно распределению обязанностей между государственными гражданскими служащими может быть возложено исполнение обязанностей, выполняемых государственными служащими аналогичной (вышестоящей или нижестоящей) должности  в случае его отсутствия.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2" w:name="bookmark7"/>
      <w:r>
        <w:rPr>
          <w:rFonts w:ascii="Times New Roman" w:hAnsi="Times New Roman" w:cs="Times New Roman"/>
        </w:rPr>
        <w:t>4</w:t>
      </w:r>
      <w:r w:rsidRPr="00C660F5">
        <w:rPr>
          <w:rFonts w:ascii="Times New Roman" w:hAnsi="Times New Roman" w:cs="Times New Roman"/>
        </w:rPr>
        <w:t>. 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1C7D08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C660F5">
        <w:rPr>
          <w:rFonts w:ascii="Times New Roman" w:hAnsi="Times New Roman" w:cs="Times New Roman"/>
        </w:rPr>
        <w:t>. Вид профессиональной служебной деятельности главного государственного налогового инспектора: регулирование в сфере финансовой несостоятельности (банкротства) финансового оздоровления (санации).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1C7D08" w:rsidRPr="00BE53FC" w:rsidRDefault="001C7D08" w:rsidP="00AE2DDB">
      <w:pPr>
        <w:pStyle w:val="40"/>
        <w:keepNext/>
        <w:keepLines/>
        <w:numPr>
          <w:ilvl w:val="0"/>
          <w:numId w:val="6"/>
        </w:numPr>
        <w:shd w:val="clear" w:color="auto" w:fill="auto"/>
        <w:tabs>
          <w:tab w:val="left" w:pos="526"/>
        </w:tabs>
        <w:spacing w:before="0"/>
        <w:ind w:left="420"/>
        <w:jc w:val="left"/>
      </w:pPr>
      <w:r w:rsidRPr="00BE53FC"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</w:t>
      </w:r>
      <w:bookmarkEnd w:id="2"/>
    </w:p>
    <w:p w:rsidR="001C7D08" w:rsidRPr="00BE53FC" w:rsidRDefault="001C7D08">
      <w:pPr>
        <w:pStyle w:val="40"/>
        <w:keepNext/>
        <w:keepLines/>
        <w:shd w:val="clear" w:color="auto" w:fill="auto"/>
        <w:spacing w:before="0"/>
        <w:ind w:firstLine="0"/>
      </w:pPr>
      <w:bookmarkStart w:id="3" w:name="bookmark8"/>
      <w:r w:rsidRPr="00BE53FC">
        <w:t>работы по специальности</w:t>
      </w:r>
      <w:bookmarkEnd w:id="3"/>
    </w:p>
    <w:p w:rsidR="001C7D08" w:rsidRPr="00BE53FC" w:rsidRDefault="001C7D08">
      <w:pPr>
        <w:pStyle w:val="40"/>
        <w:keepNext/>
        <w:keepLines/>
        <w:shd w:val="clear" w:color="auto" w:fill="auto"/>
        <w:spacing w:before="0"/>
        <w:ind w:firstLine="0"/>
        <w:rPr>
          <w:rFonts w:cs="Arial Unicode MS"/>
        </w:rPr>
      </w:pP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6.1. Наличие высшего образования.</w:t>
      </w:r>
    </w:p>
    <w:p w:rsidR="001C7D08" w:rsidRPr="00C660F5" w:rsidRDefault="001C7D08" w:rsidP="00C660F5">
      <w:pPr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660F5">
        <w:rPr>
          <w:rFonts w:ascii="Times New Roman" w:hAnsi="Times New Roman" w:cs="Times New Roman"/>
          <w:spacing w:val="-2"/>
        </w:rPr>
        <w:t>6.2. </w:t>
      </w:r>
      <w:r w:rsidRPr="00C660F5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C660F5">
        <w:rPr>
          <w:rFonts w:ascii="Times New Roman" w:hAnsi="Times New Roman" w:cs="Times New Roman"/>
          <w:bCs/>
          <w:sz w:val="28"/>
          <w:szCs w:val="28"/>
        </w:rPr>
        <w:t>.</w:t>
      </w:r>
    </w:p>
    <w:p w:rsidR="001C7D08" w:rsidRPr="00C660F5" w:rsidRDefault="001C7D08" w:rsidP="00C660F5">
      <w:pPr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6.4. Наличие профессиональных знаний:</w:t>
      </w:r>
    </w:p>
    <w:p w:rsidR="001C7D08" w:rsidRPr="00C660F5" w:rsidRDefault="001C7D08" w:rsidP="00C660F5">
      <w:pPr>
        <w:ind w:firstLine="540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6.4.1. В сфере законодательства Российской Федерации: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left="1134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2332DC">
        <w:rPr>
          <w:rFonts w:ascii="Times New Roman" w:hAnsi="Times New Roman"/>
          <w:color w:val="000000"/>
          <w:sz w:val="24"/>
          <w:szCs w:val="24"/>
        </w:rPr>
        <w:t>Федеральный закон</w:t>
      </w:r>
      <w:r>
        <w:rPr>
          <w:rFonts w:ascii="Times New Roman" w:hAnsi="Times New Roman"/>
          <w:color w:val="000000"/>
          <w:sz w:val="24"/>
          <w:szCs w:val="24"/>
        </w:rPr>
        <w:t xml:space="preserve"> от 26</w:t>
      </w:r>
      <w:r w:rsidRPr="0052247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октября 2002 № 127-ФЗ «О несостоятельности </w:t>
      </w:r>
      <w:r w:rsidRPr="002332DC">
        <w:rPr>
          <w:rFonts w:ascii="Times New Roman" w:hAnsi="Times New Roman"/>
          <w:color w:val="000000"/>
          <w:sz w:val="24"/>
          <w:szCs w:val="24"/>
        </w:rPr>
        <w:t>(банкротстве)»;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D1433E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1C7D08" w:rsidRPr="00D1433E" w:rsidRDefault="001C7D08" w:rsidP="00C660F5">
      <w:pPr>
        <w:pStyle w:val="a8"/>
        <w:widowControl w:val="0"/>
        <w:numPr>
          <w:ilvl w:val="0"/>
          <w:numId w:val="23"/>
        </w:numPr>
        <w:spacing w:after="0" w:line="240" w:lineRule="auto"/>
        <w:ind w:left="709" w:hanging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D1433E">
        <w:rPr>
          <w:rFonts w:ascii="Times New Roman" w:hAnsi="Times New Roman"/>
          <w:color w:val="000000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C7D08" w:rsidRPr="00D1433E" w:rsidRDefault="001C7D08" w:rsidP="00C660F5">
      <w:pPr>
        <w:pStyle w:val="a6"/>
        <w:numPr>
          <w:ilvl w:val="0"/>
          <w:numId w:val="23"/>
        </w:numPr>
        <w:tabs>
          <w:tab w:val="left" w:pos="0"/>
        </w:tabs>
        <w:ind w:left="709" w:hanging="142"/>
        <w:jc w:val="both"/>
      </w:pPr>
      <w:r>
        <w:t xml:space="preserve">       </w:t>
      </w:r>
      <w:r w:rsidRPr="00D1433E"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C7D08" w:rsidRPr="00D1433E" w:rsidRDefault="001C7D08" w:rsidP="00C660F5">
      <w:pPr>
        <w:pStyle w:val="a6"/>
        <w:numPr>
          <w:ilvl w:val="0"/>
          <w:numId w:val="23"/>
        </w:numPr>
        <w:tabs>
          <w:tab w:val="left" w:pos="0"/>
        </w:tabs>
        <w:ind w:left="709" w:hanging="142"/>
        <w:jc w:val="both"/>
      </w:pPr>
      <w:r>
        <w:rPr>
          <w:bCs/>
        </w:rPr>
        <w:t xml:space="preserve">       </w:t>
      </w:r>
      <w:r w:rsidRPr="00D1433E">
        <w:rPr>
          <w:bCs/>
        </w:rPr>
        <w:t>Приказ Минэкономразвития России от 19 октября 2007 г. № 351 «</w:t>
      </w:r>
      <w:r w:rsidRPr="00D1433E">
        <w:rPr>
          <w:rFonts w:eastAsia="Times New Roman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C7D08" w:rsidRPr="00D1433E" w:rsidRDefault="001C7D08" w:rsidP="00C660F5">
      <w:pPr>
        <w:pStyle w:val="a6"/>
        <w:numPr>
          <w:ilvl w:val="0"/>
          <w:numId w:val="23"/>
        </w:numPr>
        <w:tabs>
          <w:tab w:val="left" w:pos="0"/>
        </w:tabs>
        <w:ind w:left="709" w:hanging="142"/>
        <w:jc w:val="both"/>
      </w:pPr>
      <w:r>
        <w:t xml:space="preserve">       </w:t>
      </w:r>
      <w:r w:rsidRPr="00D1433E">
        <w:t>П</w:t>
      </w:r>
      <w:r w:rsidRPr="00D1433E">
        <w:rPr>
          <w:bCs/>
        </w:rPr>
        <w:t xml:space="preserve">риказ Минэкономразвития России от </w:t>
      </w:r>
      <w:r w:rsidRPr="00D1433E"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t>участии в собраниях кредиторов».</w:t>
      </w:r>
    </w:p>
    <w:p w:rsidR="001C7D08" w:rsidRPr="00C660F5" w:rsidRDefault="001C7D08" w:rsidP="00C660F5">
      <w:pPr>
        <w:ind w:firstLine="540"/>
        <w:jc w:val="both"/>
        <w:rPr>
          <w:rFonts w:ascii="Times New Roman" w:hAnsi="Times New Roman" w:cs="Times New Roman"/>
          <w:szCs w:val="28"/>
        </w:rPr>
      </w:pPr>
      <w:r w:rsidRPr="00C660F5">
        <w:rPr>
          <w:rFonts w:ascii="Times New Roman" w:hAnsi="Times New Roman" w:cs="Times New Roman"/>
        </w:rPr>
        <w:t>Главный государственный налоговый инспектор</w:t>
      </w:r>
      <w:r w:rsidRPr="00C660F5">
        <w:rPr>
          <w:rFonts w:ascii="Times New Roman" w:hAnsi="Times New Roman" w:cs="Times New Roman"/>
          <w:i/>
        </w:rPr>
        <w:t xml:space="preserve"> </w:t>
      </w:r>
      <w:r w:rsidRPr="00C660F5">
        <w:rPr>
          <w:rFonts w:ascii="Times New Roman" w:hAnsi="Times New Roman" w:cs="Times New Roman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7D08" w:rsidRPr="00C660F5" w:rsidRDefault="001C7D08" w:rsidP="00C660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1C7D08" w:rsidRPr="00C660F5" w:rsidRDefault="001C7D08" w:rsidP="00C660F5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организационные основы процедуры банкротства;</w:t>
      </w:r>
    </w:p>
    <w:p w:rsidR="001C7D08" w:rsidRPr="00C660F5" w:rsidRDefault="001C7D08" w:rsidP="00C660F5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C7D08" w:rsidRPr="00C660F5" w:rsidRDefault="001C7D08" w:rsidP="00C660F5">
      <w:pPr>
        <w:pStyle w:val="a6"/>
        <w:ind w:firstLine="709"/>
        <w:jc w:val="both"/>
        <w:rPr>
          <w:color w:val="000000"/>
        </w:rPr>
      </w:pPr>
      <w:r w:rsidRPr="00C660F5">
        <w:rPr>
          <w:color w:val="000000"/>
        </w:rPr>
        <w:t>арбитражная и судебная практика по вопросам несостоятельности (банкротства);</w:t>
      </w:r>
    </w:p>
    <w:p w:rsidR="001C7D08" w:rsidRPr="00C660F5" w:rsidRDefault="001C7D08" w:rsidP="00C660F5">
      <w:pPr>
        <w:tabs>
          <w:tab w:val="left" w:pos="9033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  <w:color w:val="00B050"/>
        </w:rPr>
      </w:pPr>
      <w:bookmarkStart w:id="4" w:name="_Toc477362514"/>
      <w:r w:rsidRPr="00C660F5">
        <w:rPr>
          <w:rFonts w:ascii="Times New Roman" w:hAnsi="Times New Roman" w:cs="Times New Roman"/>
        </w:rPr>
        <w:t>представление интересов Российской Федерации в делах о банкротстве.</w:t>
      </w:r>
      <w:bookmarkEnd w:id="4"/>
    </w:p>
    <w:p w:rsidR="001C7D08" w:rsidRPr="00C660F5" w:rsidRDefault="001C7D08" w:rsidP="00C660F5">
      <w:pPr>
        <w:ind w:firstLine="567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 xml:space="preserve">6.5. Наличие функциональных знаний: </w:t>
      </w:r>
    </w:p>
    <w:p w:rsidR="001C7D08" w:rsidRPr="00C660F5" w:rsidRDefault="001C7D08" w:rsidP="00C660F5">
      <w:pPr>
        <w:ind w:left="709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>понятие нормы права, нормативного правового акта, правоотношений и их признаки;</w:t>
      </w:r>
    </w:p>
    <w:p w:rsidR="001C7D08" w:rsidRPr="00C660F5" w:rsidRDefault="001C7D08" w:rsidP="00C660F5">
      <w:pPr>
        <w:ind w:left="709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>понятие проекта нормативного правового акта, инструменты и этапы его разработки;</w:t>
      </w:r>
    </w:p>
    <w:p w:rsidR="001C7D08" w:rsidRPr="00C660F5" w:rsidRDefault="001C7D08" w:rsidP="00C660F5">
      <w:pPr>
        <w:ind w:left="709"/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C7D08" w:rsidRPr="00C660F5" w:rsidRDefault="001C7D08" w:rsidP="00C660F5">
      <w:pPr>
        <w:jc w:val="both"/>
        <w:rPr>
          <w:rFonts w:ascii="Times New Roman" w:hAnsi="Times New Roman" w:cs="Times New Roman"/>
          <w:spacing w:val="-2"/>
        </w:rPr>
      </w:pPr>
      <w:r w:rsidRPr="00C660F5">
        <w:rPr>
          <w:rFonts w:ascii="Times New Roman" w:hAnsi="Times New Roman" w:cs="Times New Roman"/>
          <w:spacing w:val="-2"/>
        </w:rPr>
        <w:tab/>
        <w:t>принципы, методы, технологии и механизмы осуществления контроля (надзора).</w:t>
      </w:r>
    </w:p>
    <w:p w:rsidR="001C7D08" w:rsidRPr="00C660F5" w:rsidRDefault="001C7D08" w:rsidP="00C660F5">
      <w:pPr>
        <w:ind w:firstLine="567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6.6. Наличие базовых умений: 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умение мыслить системно (стратегически);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коммуникативные умения;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умение управлять изменениями.</w:t>
      </w:r>
    </w:p>
    <w:p w:rsidR="001C7D08" w:rsidRPr="00C660F5" w:rsidRDefault="001C7D08" w:rsidP="00C660F5">
      <w:pPr>
        <w:ind w:firstLine="567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6.7. Наличие профессиональных умений: </w:t>
      </w:r>
    </w:p>
    <w:p w:rsidR="001C7D08" w:rsidRPr="00C660F5" w:rsidRDefault="001C7D08" w:rsidP="00C660F5">
      <w:pPr>
        <w:pStyle w:val="a6"/>
        <w:ind w:firstLine="709"/>
        <w:jc w:val="both"/>
      </w:pPr>
      <w:r w:rsidRPr="00C660F5">
        <w:t>анализ финансово - хозяйственной деятельности организаций-должников;</w:t>
      </w:r>
    </w:p>
    <w:p w:rsidR="001C7D08" w:rsidRPr="00C660F5" w:rsidRDefault="001C7D08" w:rsidP="00C660F5">
      <w:pPr>
        <w:pStyle w:val="a6"/>
        <w:ind w:firstLine="709"/>
        <w:jc w:val="both"/>
      </w:pPr>
      <w:r w:rsidRPr="00C660F5">
        <w:t>отчетов арбитражных управляющих.</w:t>
      </w:r>
    </w:p>
    <w:p w:rsidR="001C7D08" w:rsidRPr="00C660F5" w:rsidRDefault="001C7D08" w:rsidP="00C660F5">
      <w:pPr>
        <w:tabs>
          <w:tab w:val="left" w:pos="567"/>
          <w:tab w:val="left" w:pos="709"/>
          <w:tab w:val="left" w:pos="993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ab/>
        <w:t xml:space="preserve">6.8. Наличие функциональных умений: 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подготовка методических рекомендаций, разъяснений;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подготовка аналитических, информационных и других материалов;</w:t>
      </w:r>
    </w:p>
    <w:p w:rsidR="001C7D08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организация и проведение мониторинга применения законодательства.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</w:p>
    <w:p w:rsidR="001C7D08" w:rsidRPr="00BE53FC" w:rsidRDefault="001C7D08">
      <w:pPr>
        <w:pStyle w:val="30"/>
        <w:numPr>
          <w:ilvl w:val="0"/>
          <w:numId w:val="6"/>
        </w:numPr>
        <w:shd w:val="clear" w:color="auto" w:fill="auto"/>
        <w:tabs>
          <w:tab w:val="left" w:pos="2582"/>
        </w:tabs>
        <w:spacing w:after="21" w:line="240" w:lineRule="exact"/>
        <w:ind w:left="2120" w:firstLine="0"/>
        <w:jc w:val="both"/>
      </w:pPr>
      <w:r w:rsidRPr="00BE53FC">
        <w:t>Должностные обязанности, права и ответственность</w:t>
      </w:r>
    </w:p>
    <w:p w:rsidR="001C7D08" w:rsidRPr="00C660F5" w:rsidRDefault="001C7D08" w:rsidP="001E424C">
      <w:pPr>
        <w:pStyle w:val="30"/>
        <w:shd w:val="clear" w:color="auto" w:fill="auto"/>
        <w:tabs>
          <w:tab w:val="left" w:pos="2582"/>
        </w:tabs>
        <w:spacing w:after="21" w:line="240" w:lineRule="exact"/>
        <w:ind w:left="2120" w:firstLine="0"/>
        <w:jc w:val="both"/>
        <w:rPr>
          <w:rFonts w:cs="Arial Unicode MS"/>
        </w:rPr>
      </w:pPr>
    </w:p>
    <w:p w:rsidR="001C7D08" w:rsidRPr="00BE53FC" w:rsidRDefault="001C7D08" w:rsidP="003222ED">
      <w:pPr>
        <w:pStyle w:val="21"/>
        <w:shd w:val="clear" w:color="auto" w:fill="auto"/>
        <w:tabs>
          <w:tab w:val="left" w:pos="1072"/>
        </w:tabs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7. </w:t>
      </w:r>
      <w:r w:rsidRPr="00BE53FC">
        <w:t>Основные права и обязанности заместителя начальника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7D08" w:rsidRPr="00BE53FC" w:rsidRDefault="001C7D08">
      <w:pPr>
        <w:pStyle w:val="21"/>
        <w:shd w:val="clear" w:color="auto" w:fill="auto"/>
        <w:ind w:firstLine="640"/>
        <w:jc w:val="both"/>
      </w:pPr>
      <w:r w:rsidRPr="00BE53FC">
        <w:t>В соответствии с вышеуказанными статьями главный государственный налоговый инспектор имеет право на</w:t>
      </w:r>
      <w:r>
        <w:t>: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отдых, обеспечиваемый установлением нормальной продолжительности служебного времени, предоставлением выходных дней и нерабочих, праздничных дней, а также ежегодных оплачиваемых основного и дополнительных отпусков;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072"/>
        </w:tabs>
        <w:ind w:firstLine="800"/>
        <w:jc w:val="both"/>
      </w:pPr>
      <w:r w:rsidRPr="00BE53FC">
        <w:t>ознакомление с отзывами о его профессиональной служебной деятельности и другими документами до внесения их в его личное дело, материалами тачного дела, а также на приобщение к личному делу его письменных объяснений и других документов и материалов;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27"/>
        </w:tabs>
        <w:ind w:firstLine="800"/>
        <w:jc w:val="both"/>
      </w:pPr>
      <w:r w:rsidRPr="00BE53FC">
        <w:t>защиту сведений о гражданском служащем;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ind w:firstLine="800"/>
        <w:jc w:val="both"/>
      </w:pPr>
      <w:r w:rsidRPr="00BE53FC">
        <w:t>должностной рост на конкурсной основе;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ind w:firstLine="800"/>
        <w:jc w:val="both"/>
      </w:pPr>
      <w:r w:rsidRPr="00BE53FC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23"/>
        </w:tabs>
        <w:ind w:firstLine="800"/>
        <w:jc w:val="both"/>
      </w:pPr>
      <w:r w:rsidRPr="00BE53FC">
        <w:t>членство в профессиональном союзе;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 w:rsidRPr="00BE53FC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ind w:firstLine="800"/>
        <w:jc w:val="both"/>
      </w:pPr>
      <w:r w:rsidRPr="00BE53FC">
        <w:t>проведение по его заявлению служебной проверки;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48"/>
        </w:tabs>
        <w:ind w:firstLine="800"/>
        <w:jc w:val="both"/>
      </w:pPr>
      <w:r w:rsidRPr="00BE53FC">
        <w:t>защиту своих прав и законных интересов на гражданской службе, включая обжалование в суд их нарушения;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 w:rsidRPr="00BE53FC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195"/>
        </w:tabs>
        <w:ind w:firstLine="800"/>
        <w:jc w:val="both"/>
      </w:pPr>
      <w:r w:rsidRPr="00BE53FC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C7D08" w:rsidRPr="00BE53FC" w:rsidRDefault="001C7D08">
      <w:pPr>
        <w:pStyle w:val="21"/>
        <w:numPr>
          <w:ilvl w:val="0"/>
          <w:numId w:val="8"/>
        </w:numPr>
        <w:shd w:val="clear" w:color="auto" w:fill="auto"/>
        <w:tabs>
          <w:tab w:val="left" w:pos="1218"/>
        </w:tabs>
        <w:ind w:firstLine="800"/>
        <w:jc w:val="both"/>
      </w:pPr>
      <w:r w:rsidRPr="00BE53FC">
        <w:t>государственное пенсионное обеспечение в соответствии с федеральным законом;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C7D08" w:rsidRPr="00692A87" w:rsidRDefault="001C7D08" w:rsidP="001E424C">
      <w:pPr>
        <w:pStyle w:val="21"/>
        <w:shd w:val="clear" w:color="auto" w:fill="auto"/>
        <w:tabs>
          <w:tab w:val="left" w:pos="912"/>
        </w:tabs>
        <w:jc w:val="both"/>
        <w:rPr>
          <w:rFonts w:cs="Arial Unicode MS"/>
        </w:rPr>
      </w:pP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>
        <w:rPr>
          <w:b/>
        </w:rPr>
        <w:t xml:space="preserve">8. </w:t>
      </w:r>
      <w:r w:rsidRPr="00BE53FC">
        <w:rPr>
          <w:b/>
        </w:rPr>
        <w:t>Главный  государственный налоговый инспектор обязан</w:t>
      </w:r>
      <w:r w:rsidRPr="00BE53FC">
        <w:rPr>
          <w:rStyle w:val="23"/>
        </w:rPr>
        <w:t xml:space="preserve"> </w:t>
      </w:r>
      <w:r w:rsidRPr="00BE53FC">
        <w:t>строго выполнять основные обязанности государственного служащего, определенные статьей 15 Федерального закона «О государственной гражданской службе Российской Федерации», а именно: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ind w:firstLine="760"/>
        <w:jc w:val="both"/>
      </w:pPr>
      <w:r w:rsidRPr="00BE53FC">
        <w:t>исполнять должностные обязанности в соответствии с должностным регламентом;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67"/>
        </w:tabs>
        <w:ind w:firstLine="760"/>
        <w:jc w:val="both"/>
      </w:pPr>
      <w:r w:rsidRPr="00BE53FC">
        <w:t>обеспечивать соблюдение и защиту прав и законных интересов граждан;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в пределах своих должностных обязанностей своевременно рассматривать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 и принимать по ним решения в порядке, установленном федеральными законами и законами субъектов Российской Федерации;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поддерживать уровень квалификации, необходимый для исполнения своих должностных обязанностей;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62"/>
        </w:tabs>
        <w:ind w:firstLine="760"/>
        <w:jc w:val="both"/>
      </w:pPr>
      <w:r w:rsidRPr="00BE53FC">
        <w:t>соблюдать служебный распорядок государственного органа;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3"/>
        </w:tabs>
        <w:ind w:firstLine="760"/>
        <w:jc w:val="both"/>
      </w:pPr>
      <w:r w:rsidRPr="00BE53FC">
        <w:t>беречь государственное имущество, в том числе предоставленное ему для исполнения должностных обязанностей;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8"/>
        </w:tabs>
        <w:ind w:firstLine="760"/>
        <w:jc w:val="both"/>
      </w:pPr>
      <w:r w:rsidRPr="00BE53FC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C7D08" w:rsidRPr="00BE53FC" w:rsidRDefault="001C7D08">
      <w:pPr>
        <w:pStyle w:val="21"/>
        <w:shd w:val="clear" w:color="auto" w:fill="auto"/>
        <w:ind w:firstLine="760"/>
        <w:jc w:val="both"/>
      </w:pPr>
      <w:r w:rsidRPr="00BE53FC">
        <w:t>В соответствии со статьей 11 Федерального закона «О противодействии коррупции»: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12"/>
        </w:tabs>
        <w:ind w:firstLine="760"/>
        <w:jc w:val="both"/>
      </w:pPr>
      <w:r w:rsidRPr="00BE53FC">
        <w:t>принимать меры по недопущению любой возможности возникновения конфликта интересов;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ind w:firstLine="780"/>
        <w:jc w:val="both"/>
      </w:pPr>
      <w:r w:rsidRPr="00BE53FC"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C7D08" w:rsidRPr="00BE53FC" w:rsidRDefault="001C7D08">
      <w:pPr>
        <w:pStyle w:val="21"/>
        <w:numPr>
          <w:ilvl w:val="0"/>
          <w:numId w:val="5"/>
        </w:numPr>
        <w:shd w:val="clear" w:color="auto" w:fill="auto"/>
        <w:tabs>
          <w:tab w:val="left" w:pos="943"/>
        </w:tabs>
        <w:ind w:firstLine="780"/>
        <w:jc w:val="both"/>
      </w:pPr>
      <w:r w:rsidRPr="00BE53FC"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C7D08" w:rsidRPr="00692A87" w:rsidRDefault="001C7D08" w:rsidP="001E424C">
      <w:pPr>
        <w:pStyle w:val="21"/>
        <w:shd w:val="clear" w:color="auto" w:fill="auto"/>
        <w:spacing w:after="240"/>
        <w:ind w:firstLine="780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88.15pt;margin-top:50.95pt;width:27.35pt;height:20.9pt;z-index:-251658240;visibility:visible;mso-wrap-distance-left:5pt;mso-wrap-distance-right:5pt;mso-wrap-distance-bottom:16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ijrQIAAKg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iOMBG2hRQ9sMOhWDiiy1ek7nYDTfQduZoBt6LLLVHd3svimkZCbmoo9u1FK9jWjJbAL7U3/ydUR&#10;R1uQXf9RlhCGHox0QEOlWls6KAYCdOjS47kzlkoBmzOynJE5RgUcRYs5mbnO+TSZLndKm/dMtsga&#10;KVbQeAdOj3faWDI0mVxsLCFz3jSu+Y14tgGO4w6Ehqv2zJJwvfwZB/F2tV0Rj0SLrUeCLPNu8g3x&#10;Fnm4nGezbLPJwl82bkiSmpclEzbMpKuQ/FnfTgofFXFWlpYNLy2cpaTVfrdpFDpS0HXuPldyOLm4&#10;+c9puCJALi9SCiMS3Eaxly9WS4/kZO7Fy2DlBWF8Gy8CEpMsf57SHRfs31NCfYrjeTQftXQh/SK3&#10;wH2vc6NJyw1Mjoa3KV6dnWhiFbgVpWutobwZ7SelsPQvpYB2T412erUSHcVqht0AKFbEO1k+gnKV&#10;BGWBPGHcgVFL9QOjHkZHivX3A1UMo+aDAPXbOTMZajJ2k0FFAVdTbDAazY0Z59GhU3xfA/L0vm7g&#10;heTcqffC4vSuYBy4JE6jy86bp//O6zJg178BAAD//wMAUEsDBBQABgAIAAAAIQCUMs1+3wAAAAwB&#10;AAAPAAAAZHJzL2Rvd25yZXYueG1sTI/BTsMwEETvSPyDtUhcUOu4QWkT4lQIwYUbhQs3N16SiHgd&#10;xW4S+vVsT3Db0TzNzpT7xfViwjF0njSodQICqfa2o0bDx/vLagciREPW9J5Qww8G2FfXV6UprJ/p&#10;DadDbASHUCiMhjbGoZAy1C06E9Z+QGLvy4/ORJZjI+1oZg53vdwkSSad6Yg/tGbApxbr78PJaciW&#10;5+HuNcfNfK77iT7PSkVUWt/eLI8PICIu8Q+GS32uDhV3OvoT2SB6Dfk2SxllI1E5iAuRpIrnHfm6&#10;T7cgq1L+H1H9AgAA//8DAFBLAQItABQABgAIAAAAIQC2gziS/gAAAOEBAAATAAAAAAAAAAAAAAAA&#10;AAAAAABbQ29udGVudF9UeXBlc10ueG1sUEsBAi0AFAAGAAgAAAAhADj9If/WAAAAlAEAAAsAAAAA&#10;AAAAAAAAAAAALwEAAF9yZWxzLy5yZWxzUEsBAi0AFAAGAAgAAAAhAAG8uKOtAgAAqAUAAA4AAAAA&#10;AAAAAAAAAAAALgIAAGRycy9lMm9Eb2MueG1sUEsBAi0AFAAGAAgAAAAhAJQyzX7fAAAADAEAAA8A&#10;AAAAAAAAAAAAAAAABwUAAGRycy9kb3ducmV2LnhtbFBLBQYAAAAABAAEAPMAAAATBgAAAAA=&#10;" filled="f" stroked="f">
            <v:textbox style="mso-fit-shape-to-text:t" inset="0,0,0,0">
              <w:txbxContent>
                <w:p w:rsidR="001C7D08" w:rsidRPr="001E424C" w:rsidRDefault="001C7D08" w:rsidP="001E424C"/>
              </w:txbxContent>
            </v:textbox>
            <w10:wrap type="square" anchorx="margin"/>
          </v:shape>
        </w:pict>
      </w:r>
      <w:r w:rsidRPr="00BE53FC"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 отдельные функции по государственному управлению этими организациями входили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C7D08" w:rsidRPr="00BE53FC" w:rsidRDefault="001C7D08" w:rsidP="00C660F5">
      <w:pPr>
        <w:pStyle w:val="21"/>
        <w:shd w:val="clear" w:color="auto" w:fill="auto"/>
        <w:tabs>
          <w:tab w:val="left" w:pos="1014"/>
        </w:tabs>
        <w:jc w:val="both"/>
      </w:pPr>
      <w:r>
        <w:rPr>
          <w:b/>
        </w:rPr>
        <w:t xml:space="preserve">       9.</w:t>
      </w:r>
      <w:r w:rsidRPr="00692A87">
        <w:rPr>
          <w:b/>
        </w:rPr>
        <w:t xml:space="preserve"> </w:t>
      </w:r>
      <w:r w:rsidRPr="00BE53FC">
        <w:rPr>
          <w:b/>
        </w:rPr>
        <w:t>Главный  государственный налоговый инспектор обязан</w:t>
      </w:r>
      <w:r w:rsidRPr="00BE53FC">
        <w:t xml:space="preserve"> осуществляет иные права и исполняет обязанности, предусмотренные законодательством Российской Федерации, Положением об Инспекции, приказами (распоряжениями) ФНС России, приказами Управления, Инспекции, поручениями руководства Управления и начальника Инспекции.</w:t>
      </w:r>
    </w:p>
    <w:p w:rsidR="001C7D08" w:rsidRPr="00BE53FC" w:rsidRDefault="001C7D08">
      <w:pPr>
        <w:pStyle w:val="21"/>
        <w:shd w:val="clear" w:color="auto" w:fill="auto"/>
        <w:ind w:firstLine="780"/>
        <w:jc w:val="both"/>
      </w:pPr>
      <w:r w:rsidRPr="00BE53FC">
        <w:t>Основные права главного государственного налогового инспектора определены статьей 14 Федерального закона от 27.07.2004 № 79-ФЗ «О государственной гражданской службе Российской Федерации».</w:t>
      </w:r>
    </w:p>
    <w:p w:rsidR="001C7D08" w:rsidRPr="00BE53FC" w:rsidRDefault="001C7D08">
      <w:pPr>
        <w:pStyle w:val="21"/>
        <w:shd w:val="clear" w:color="auto" w:fill="auto"/>
        <w:ind w:firstLine="780"/>
        <w:jc w:val="both"/>
      </w:pPr>
      <w:r w:rsidRPr="00BE53FC">
        <w:t>Исходя из установленных полномочий и в пределах функциональной компетенции главного государственного налогового инспектора имеет право: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- знать функции и режимы компьютерной программы ЭОД, в частности подсистему «Журнал ОПБ»; </w:t>
      </w:r>
    </w:p>
    <w:p w:rsidR="001C7D08" w:rsidRPr="00C660F5" w:rsidRDefault="001C7D08" w:rsidP="00C660F5">
      <w:pPr>
        <w:ind w:firstLine="709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  <w:b/>
          <w:bCs/>
        </w:rPr>
        <w:t>-</w:t>
      </w:r>
      <w:r w:rsidRPr="00C660F5">
        <w:rPr>
          <w:rFonts w:ascii="Times New Roman" w:hAnsi="Times New Roman" w:cs="Times New Roman"/>
        </w:rPr>
        <w:t xml:space="preserve"> хранить государственную 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                                                                                                                                                    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взаимодействовать с органами исполнительной власти города Москвы, Министерства внутренних дел Российской Федерации, иными правоохранительными, финансовыми и контролирующими органами по вопросам обеспечения процедуры банкротства в соответствии с возложенными полномочиями;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 xml:space="preserve">подготавливать пакеты документов (проектов документов) для инициирования процедуры банкротства в отношении организаций, имеющих задолженность по обязательным платежам и денежным обязательствам перед Российской Федерацией; 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осуществлять взаимодействие между отделами Инспекции при реализации функций уполномоченного органа в делах о банкротстве в соответствии Регламентом взаимодействия между отделами;</w:t>
      </w:r>
    </w:p>
    <w:p w:rsidR="001C7D08" w:rsidRPr="00C660F5" w:rsidRDefault="001C7D08" w:rsidP="00C660F5">
      <w:pPr>
        <w:tabs>
          <w:tab w:val="left" w:pos="180"/>
        </w:tabs>
        <w:ind w:left="374"/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-        подготавливать, отправлять и получать документы из регистрирующих органов, органов внутренних дел и органов местного самоуправления для сбора необходимого пакета документов для инициирования и ведения процедуры банкротства;</w:t>
      </w:r>
    </w:p>
    <w:p w:rsidR="001C7D08" w:rsidRPr="00C660F5" w:rsidRDefault="001C7D08" w:rsidP="00C660F5">
      <w:pPr>
        <w:widowControl/>
        <w:numPr>
          <w:ilvl w:val="0"/>
          <w:numId w:val="26"/>
        </w:numPr>
        <w:tabs>
          <w:tab w:val="left" w:pos="180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при осуществлении функций уполномоченного органа в процедурах банкротства принимать непосредственное участие в заседаниях арбитражных судов, в том числе в Арбитражном суде г. Москвы, Девятом арбитражном апелляционном суде, Федеральном арбитражном суде Московского округа, Высшем арбитражном суде РФ, мировых судах;</w:t>
      </w:r>
    </w:p>
    <w:p w:rsidR="001C7D08" w:rsidRPr="00C660F5" w:rsidRDefault="001C7D08" w:rsidP="00C660F5">
      <w:pPr>
        <w:widowControl/>
        <w:numPr>
          <w:ilvl w:val="0"/>
          <w:numId w:val="26"/>
        </w:numPr>
        <w:tabs>
          <w:tab w:val="left" w:pos="180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подготавливать проекты заявлений на согласование в Управление ФНС России по г.Москве, а также заявлений в суд для признания организаций несостоятельными (банкротами) по основаниям, установленным законодательством Российской Федерации;</w:t>
      </w:r>
    </w:p>
    <w:p w:rsidR="001C7D08" w:rsidRPr="00C660F5" w:rsidRDefault="001C7D08" w:rsidP="00C660F5">
      <w:pPr>
        <w:tabs>
          <w:tab w:val="left" w:pos="748"/>
        </w:tabs>
        <w:autoSpaceDE w:val="0"/>
        <w:autoSpaceDN w:val="0"/>
        <w:adjustRightInd w:val="0"/>
        <w:ind w:left="748" w:hanging="374"/>
        <w:jc w:val="both"/>
        <w:outlineLvl w:val="1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-  при осуществлении функций уполномоченного органа взаимодействовать с арбитражными управляющими по вопросу предоставления  информации и документов, касающиеся деятельности должника, в установленном законом порядке;</w:t>
      </w:r>
    </w:p>
    <w:p w:rsidR="001C7D08" w:rsidRPr="00C660F5" w:rsidRDefault="001C7D08" w:rsidP="00C660F5">
      <w:pPr>
        <w:widowControl/>
        <w:numPr>
          <w:ilvl w:val="0"/>
          <w:numId w:val="26"/>
        </w:numPr>
        <w:tabs>
          <w:tab w:val="left" w:pos="180"/>
          <w:tab w:val="num" w:pos="748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принимать все предусмотренные законодательством меры для обжалования судебных актов, подготавливать  кассационные, апелляционные, надзорные жалобы на решения арбитражных судов;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подготавливать, формировать и направлять в Управление ФНС России по г.Москве  отчетности по предмету деятельности отдела  по форме 4-РБ, 4-РБО;</w:t>
      </w:r>
    </w:p>
    <w:p w:rsidR="001C7D08" w:rsidRPr="00C660F5" w:rsidRDefault="001C7D08" w:rsidP="00C660F5">
      <w:pPr>
        <w:framePr w:hSpace="180" w:wrap="notBeside" w:vAnchor="text" w:hAnchor="page" w:x="1135" w:y="-804"/>
        <w:ind w:left="748" w:hanging="374"/>
        <w:jc w:val="both"/>
        <w:rPr>
          <w:rFonts w:ascii="Times New Roman" w:hAnsi="Times New Roman" w:cs="Times New Roman"/>
          <w:color w:val="3366FF"/>
        </w:rPr>
      </w:pP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подготавливать, формировать и направлять в Управление ФНС России по г.Москве  мониторинг организаций, находящихся в процедурах банкротства;</w:t>
      </w:r>
    </w:p>
    <w:p w:rsidR="001C7D08" w:rsidRPr="00C660F5" w:rsidRDefault="001C7D08" w:rsidP="00C660F5">
      <w:pPr>
        <w:widowControl/>
        <w:numPr>
          <w:ilvl w:val="0"/>
          <w:numId w:val="25"/>
        </w:numPr>
        <w:tabs>
          <w:tab w:val="left" w:pos="180"/>
          <w:tab w:val="num" w:pos="1594"/>
        </w:tabs>
        <w:jc w:val="both"/>
        <w:rPr>
          <w:rFonts w:ascii="Times New Roman" w:hAnsi="Times New Roman" w:cs="Times New Roman"/>
        </w:rPr>
      </w:pPr>
      <w:r w:rsidRPr="00C660F5">
        <w:rPr>
          <w:rFonts w:ascii="Times New Roman" w:hAnsi="Times New Roman" w:cs="Times New Roman"/>
        </w:rPr>
        <w:t>своевременно и с учетом предъявляемых требований представлять текущую, еженедельную, ежемесячную, квартальную  информацию в вышестоящие налоговые органы.</w:t>
      </w:r>
    </w:p>
    <w:p w:rsidR="001C7D08" w:rsidRPr="006B3A5C" w:rsidRDefault="001C7D08" w:rsidP="00C660F5">
      <w:pPr>
        <w:ind w:firstLine="720"/>
        <w:jc w:val="both"/>
      </w:pPr>
    </w:p>
    <w:p w:rsidR="001C7D08" w:rsidRPr="00BE53FC" w:rsidRDefault="001C7D08" w:rsidP="000D71CE">
      <w:pPr>
        <w:pStyle w:val="Subtitle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 w:rsidRPr="00BE53FC">
        <w:rPr>
          <w:rFonts w:ascii="Times New Roman" w:hAnsi="Times New Roman"/>
        </w:rPr>
        <w:t>Главный государственный налоговый инспектор обеспечивает:</w:t>
      </w:r>
    </w:p>
    <w:p w:rsidR="001C7D08" w:rsidRPr="00C660F5" w:rsidRDefault="001C7D08" w:rsidP="000D71CE">
      <w:pPr>
        <w:pStyle w:val="Subtitle"/>
        <w:ind w:firstLine="708"/>
        <w:jc w:val="both"/>
        <w:rPr>
          <w:rFonts w:ascii="Times New Roman" w:hAnsi="Times New Roman"/>
        </w:rPr>
      </w:pPr>
      <w:r w:rsidRPr="00C660F5">
        <w:rPr>
          <w:rFonts w:ascii="Times New Roman" w:hAnsi="Times New Roman"/>
        </w:rPr>
        <w:t>- рассмотрение и обсуждение в отделе результатов самоконтроля;</w:t>
      </w:r>
    </w:p>
    <w:p w:rsidR="001C7D08" w:rsidRPr="00C660F5" w:rsidRDefault="001C7D08" w:rsidP="000D71CE">
      <w:pPr>
        <w:pStyle w:val="Subtitle"/>
        <w:jc w:val="both"/>
        <w:rPr>
          <w:rFonts w:ascii="Times New Roman" w:hAnsi="Times New Roman"/>
        </w:rPr>
      </w:pPr>
      <w:r w:rsidRPr="00C660F5">
        <w:rPr>
          <w:rFonts w:ascii="Times New Roman" w:hAnsi="Times New Roman"/>
        </w:rPr>
        <w:t>принятие возможных решений по устранению нарушений (без нарушения хронологии ведения информационных ресурсов территориального уровня);</w:t>
      </w:r>
    </w:p>
    <w:p w:rsidR="001C7D08" w:rsidRPr="00C660F5" w:rsidRDefault="001C7D08" w:rsidP="000D71CE">
      <w:pPr>
        <w:pStyle w:val="Subtitle"/>
        <w:spacing w:after="0"/>
        <w:ind w:firstLine="480"/>
        <w:jc w:val="both"/>
        <w:rPr>
          <w:rFonts w:ascii="Times New Roman" w:hAnsi="Times New Roman"/>
        </w:rPr>
      </w:pPr>
      <w:r w:rsidRPr="00C660F5">
        <w:rPr>
          <w:rFonts w:ascii="Times New Roman" w:hAnsi="Times New Roman"/>
        </w:rPr>
        <w:t>- направление служебных записок (с приложением результатов самоконтроля в электронном виде) в другие отделы, к предмету деятельности которых относится решение вопросов по устранению нарушений (служебная записка согласовывается с начальником (заместителем начальника) инспекции по курируемым направлениям).</w:t>
      </w:r>
    </w:p>
    <w:p w:rsidR="001C7D08" w:rsidRPr="00BE53FC" w:rsidRDefault="001C7D08" w:rsidP="00C660F5">
      <w:pPr>
        <w:pStyle w:val="21"/>
        <w:shd w:val="clear" w:color="auto" w:fill="auto"/>
        <w:spacing w:line="269" w:lineRule="exact"/>
        <w:ind w:firstLine="480"/>
        <w:jc w:val="both"/>
      </w:pPr>
      <w:r w:rsidRPr="00C660F5">
        <w:rPr>
          <w:color w:val="auto"/>
        </w:rPr>
        <w:t>Главный государственный налоговый инспектор обобщает результаты оперативного самоконтроля по конкретному направлению и ведет их учет в динамике. Не позднее рабочего дня, следующего за</w:t>
      </w:r>
      <w:r>
        <w:rPr>
          <w:color w:val="auto"/>
        </w:rPr>
        <w:t xml:space="preserve"> </w:t>
      </w:r>
      <w:r w:rsidRPr="00C660F5">
        <w:rPr>
          <w:color w:val="auto"/>
        </w:rPr>
        <w:t>днем обобщения</w:t>
      </w:r>
      <w:r w:rsidRPr="00BE53FC">
        <w:rPr>
          <w:color w:val="auto"/>
        </w:rPr>
        <w:t xml:space="preserve"> результатов оперативного самоконтроля, доводит результаты до начальника (заместителя начальника</w:t>
      </w:r>
      <w:r w:rsidRPr="00BE53FC">
        <w:t>) инспекции по курируемым вопросам.</w:t>
      </w:r>
    </w:p>
    <w:p w:rsidR="001C7D08" w:rsidRPr="00692A87" w:rsidRDefault="001C7D08" w:rsidP="00C660F5">
      <w:pPr>
        <w:pStyle w:val="21"/>
        <w:shd w:val="clear" w:color="auto" w:fill="auto"/>
        <w:spacing w:line="278" w:lineRule="exact"/>
      </w:pPr>
    </w:p>
    <w:p w:rsidR="001C7D08" w:rsidRPr="00BE53FC" w:rsidRDefault="001C7D08" w:rsidP="00C660F5">
      <w:pPr>
        <w:pStyle w:val="21"/>
        <w:numPr>
          <w:ilvl w:val="0"/>
          <w:numId w:val="27"/>
        </w:numPr>
        <w:shd w:val="clear" w:color="auto" w:fill="auto"/>
        <w:tabs>
          <w:tab w:val="clear" w:pos="720"/>
          <w:tab w:val="num" w:pos="0"/>
        </w:tabs>
        <w:ind w:left="0" w:firstLine="0"/>
        <w:jc w:val="both"/>
      </w:pPr>
      <w:r w:rsidRPr="00BE53FC">
        <w:t>Главный государственный налоговый инспектор несет ответственность за неисполнение или ненадлежащее исполнение должностных обязанностей в соответствии с настоящим Регламентом; задачами и функциями Инспекции, функциональными особенностями замещаемой должности гражданской службы:</w:t>
      </w:r>
    </w:p>
    <w:p w:rsidR="001C7D08" w:rsidRPr="00BE53FC" w:rsidRDefault="001C7D08" w:rsidP="00C660F5">
      <w:pPr>
        <w:pStyle w:val="21"/>
        <w:shd w:val="clear" w:color="auto" w:fill="auto"/>
        <w:tabs>
          <w:tab w:val="num" w:pos="0"/>
        </w:tabs>
        <w:ind w:hanging="720"/>
        <w:jc w:val="both"/>
      </w:pPr>
      <w:r>
        <w:t xml:space="preserve">             </w:t>
      </w:r>
      <w:r w:rsidRPr="00BE53FC">
        <w:t>за некачественное и несвоевременное выполнение задач, возложенных на него, заданий, приказов, распоряжений и указаний вышестоящих в порядке подчиненности руководителей, за исключением незаконных;</w:t>
      </w:r>
    </w:p>
    <w:p w:rsidR="001C7D08" w:rsidRPr="00BE53FC" w:rsidRDefault="001C7D08">
      <w:pPr>
        <w:pStyle w:val="21"/>
        <w:shd w:val="clear" w:color="auto" w:fill="auto"/>
        <w:ind w:firstLine="780"/>
      </w:pPr>
      <w:r w:rsidRPr="00BE53FC">
        <w:t>за имущественный ущерб, причиненный по его вине; за 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1C7D08" w:rsidRPr="00BE53FC" w:rsidRDefault="001C7D08">
      <w:pPr>
        <w:pStyle w:val="21"/>
        <w:shd w:val="clear" w:color="auto" w:fill="auto"/>
        <w:ind w:firstLine="780"/>
      </w:pPr>
      <w:r w:rsidRPr="00BE53FC">
        <w:t>за действия или бездействия, ведущие к нарушению прав и законных интересов граждан; за несоблюдение ограничений, связанных с прохождением государственной гражданской службы;</w:t>
      </w:r>
    </w:p>
    <w:p w:rsidR="001C7D08" w:rsidRPr="00BE53FC" w:rsidRDefault="001C7D08">
      <w:pPr>
        <w:pStyle w:val="21"/>
        <w:shd w:val="clear" w:color="auto" w:fill="auto"/>
        <w:ind w:firstLine="780"/>
        <w:jc w:val="both"/>
      </w:pPr>
      <w:r w:rsidRPr="00BE53FC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C7D08" w:rsidRPr="00BE53FC" w:rsidRDefault="001C7D08">
      <w:pPr>
        <w:pStyle w:val="21"/>
        <w:shd w:val="clear" w:color="auto" w:fill="auto"/>
        <w:spacing w:after="180"/>
        <w:ind w:firstLine="780"/>
        <w:jc w:val="both"/>
      </w:pPr>
      <w:r w:rsidRPr="00BE53FC">
        <w:t>за 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службе.</w:t>
      </w:r>
    </w:p>
    <w:p w:rsidR="001C7D08" w:rsidRPr="00BE53FC" w:rsidRDefault="001C7D08" w:rsidP="00BE53FC">
      <w:pPr>
        <w:pStyle w:val="30"/>
        <w:numPr>
          <w:ilvl w:val="0"/>
          <w:numId w:val="6"/>
        </w:numPr>
        <w:shd w:val="clear" w:color="auto" w:fill="auto"/>
        <w:tabs>
          <w:tab w:val="left" w:pos="798"/>
        </w:tabs>
        <w:spacing w:after="0"/>
        <w:ind w:left="1840"/>
      </w:pPr>
      <w:r w:rsidRPr="00BE53FC">
        <w:t>Перечень вопросов, но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1C7D08" w:rsidRPr="00BE53FC" w:rsidRDefault="001C7D08" w:rsidP="00372580">
      <w:pPr>
        <w:pStyle w:val="Subtitle"/>
        <w:spacing w:after="0"/>
        <w:jc w:val="both"/>
        <w:rPr>
          <w:rFonts w:ascii="Times New Roman" w:hAnsi="Times New Roman"/>
        </w:rPr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12. </w:t>
      </w:r>
      <w:r w:rsidRPr="00BE53FC">
        <w:rPr>
          <w:rFonts w:ascii="Times New Roman" w:hAnsi="Times New Roman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jc w:val="both"/>
      </w:pPr>
      <w:r w:rsidRPr="00BE53FC"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полномочиями, а именно по вопросам: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900"/>
        <w:jc w:val="both"/>
      </w:pPr>
      <w:r w:rsidRPr="00BE53FC">
        <w:t>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информирования вышестоящего руководителя для принятия им соответствующего решения;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соответствия представленных документов требованиям действующего законодательства, принятия решения по подписанию документов по вопросам, предусмотренным положением об инспекции, иными нормативными актами, в соответствии с действующим законодательством в пределах делегированных начальником инспекции полномочий; иным вопросам.</w:t>
      </w:r>
    </w:p>
    <w:p w:rsidR="001C7D08" w:rsidRPr="00BE53FC" w:rsidRDefault="001C7D08" w:rsidP="00372580">
      <w:pPr>
        <w:pStyle w:val="Subtitle"/>
        <w:spacing w:after="0"/>
        <w:jc w:val="both"/>
        <w:rPr>
          <w:rFonts w:ascii="Times New Roman" w:hAnsi="Times New Roman"/>
        </w:rPr>
      </w:pPr>
      <w:r w:rsidRPr="00BE53FC">
        <w:rPr>
          <w:rFonts w:cs="Arial Unicode MS"/>
        </w:rPr>
        <w:tab/>
      </w:r>
      <w:r w:rsidRPr="00BE53FC">
        <w:rPr>
          <w:rFonts w:ascii="Times New Roman" w:hAnsi="Times New Roman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применения законодательства Российской Федерации о налогах и сборах; организации работы отдела по реализации возложенных на них задач и функций; реализации полномочий, делегированных начальником инспекции (исполняющим обязанности) в соответствии с положением об инспекции, законодательством Российской Федерации;</w:t>
      </w:r>
    </w:p>
    <w:p w:rsidR="001C7D08" w:rsidRPr="00BE53FC" w:rsidRDefault="001C7D08" w:rsidP="005F7FFA">
      <w:pPr>
        <w:pStyle w:val="21"/>
        <w:shd w:val="clear" w:color="auto" w:fill="auto"/>
        <w:spacing w:after="176"/>
        <w:ind w:firstLine="820"/>
        <w:jc w:val="both"/>
      </w:pPr>
      <w:r w:rsidRPr="00BE53FC">
        <w:t>а также вопросам, входящим в компетенцию заместителя начальника отдела в соответствии с возложенными на него обязанностями, утвержденными приказами начальника Инспекции (исполняющим обязанности).</w:t>
      </w:r>
    </w:p>
    <w:p w:rsidR="001C7D08" w:rsidRPr="00BE53FC" w:rsidRDefault="001C7D08" w:rsidP="00BC4E04">
      <w:pPr>
        <w:pStyle w:val="30"/>
        <w:numPr>
          <w:ilvl w:val="0"/>
          <w:numId w:val="6"/>
        </w:numPr>
        <w:shd w:val="clear" w:color="auto" w:fill="auto"/>
        <w:tabs>
          <w:tab w:val="left" w:pos="811"/>
        </w:tabs>
        <w:spacing w:after="81" w:line="240" w:lineRule="exact"/>
        <w:ind w:left="460" w:firstLine="0"/>
        <w:jc w:val="left"/>
      </w:pPr>
      <w:r w:rsidRPr="00BE53FC">
        <w:t>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 w:rsidRPr="00692A87">
        <w:t xml:space="preserve"> </w:t>
      </w:r>
      <w:r w:rsidRPr="00BE53FC">
        <w:t>управленческих и иных решений</w:t>
      </w:r>
    </w:p>
    <w:p w:rsidR="001C7D08" w:rsidRPr="00BE53FC" w:rsidRDefault="001C7D08" w:rsidP="005F7FFA">
      <w:pPr>
        <w:pStyle w:val="21"/>
        <w:shd w:val="clear" w:color="auto" w:fill="auto"/>
        <w:tabs>
          <w:tab w:val="left" w:pos="1141"/>
        </w:tabs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13. </w:t>
      </w:r>
      <w:r w:rsidRPr="00BE53FC"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В пределах функциональной компетенции принимает участие в подготовке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применения законодательства Российской Федерации о налогах и сборах; 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присвоения классных чинов государственной гражданской службы федеральным государственным гражданским служащим инспекции в соответствии с установленным порядком;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проведения аттестации государственных гражданских служащих инспекции в соответствии с установленным порядком;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иных вопросов в пределах своей компетенции и делегированных начальником инспекции полномочий.</w:t>
      </w:r>
    </w:p>
    <w:p w:rsidR="001C7D08" w:rsidRPr="00BE53FC" w:rsidRDefault="001C7D08" w:rsidP="005F7FFA">
      <w:pPr>
        <w:pStyle w:val="21"/>
        <w:shd w:val="clear" w:color="auto" w:fill="auto"/>
        <w:tabs>
          <w:tab w:val="left" w:pos="1141"/>
        </w:tabs>
        <w:jc w:val="both"/>
      </w:pPr>
      <w:r w:rsidRPr="00BE53FC">
        <w:rPr>
          <w:rFonts w:cs="Arial Unicode MS"/>
        </w:rPr>
        <w:tab/>
      </w:r>
      <w:r w:rsidRPr="00BE53FC"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C7D08" w:rsidRPr="00BE53FC" w:rsidRDefault="001C7D08" w:rsidP="005F7FFA">
      <w:pPr>
        <w:pStyle w:val="21"/>
        <w:shd w:val="clear" w:color="auto" w:fill="auto"/>
        <w:ind w:left="820" w:right="3920"/>
        <w:jc w:val="both"/>
      </w:pPr>
      <w:r w:rsidRPr="00BE53FC">
        <w:t>положений об отделах инспекции; графиков отпусков гражданских служащих инспекции;</w:t>
      </w:r>
    </w:p>
    <w:p w:rsidR="001C7D08" w:rsidRPr="00BE53FC" w:rsidRDefault="001C7D08" w:rsidP="005F7FFA">
      <w:pPr>
        <w:pStyle w:val="21"/>
        <w:shd w:val="clear" w:color="auto" w:fill="auto"/>
        <w:ind w:firstLine="820"/>
        <w:jc w:val="both"/>
      </w:pPr>
      <w:r w:rsidRPr="00BE53FC">
        <w:t>иных актов по поручению руководства управления, начальника инспекции и начальника</w:t>
      </w:r>
    </w:p>
    <w:p w:rsidR="001C7D08" w:rsidRPr="00BE53FC" w:rsidRDefault="001C7D08" w:rsidP="005F7FFA">
      <w:pPr>
        <w:pStyle w:val="21"/>
        <w:shd w:val="clear" w:color="auto" w:fill="auto"/>
        <w:spacing w:after="176"/>
        <w:jc w:val="both"/>
        <w:rPr>
          <w:rFonts w:cs="Arial Unicode MS"/>
        </w:rPr>
      </w:pPr>
      <w:r w:rsidRPr="00BE53FC">
        <w:t>отдела.</w:t>
      </w:r>
    </w:p>
    <w:p w:rsidR="001C7D08" w:rsidRPr="00BE53FC" w:rsidRDefault="001C7D08">
      <w:pPr>
        <w:pStyle w:val="3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8" w:lineRule="exact"/>
        <w:ind w:left="1820" w:hanging="1240"/>
        <w:jc w:val="left"/>
      </w:pPr>
      <w:r w:rsidRPr="00BE53FC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7D08" w:rsidRPr="00BE53FC" w:rsidRDefault="001C7D08" w:rsidP="001E424C">
      <w:pPr>
        <w:pStyle w:val="30"/>
        <w:shd w:val="clear" w:color="auto" w:fill="auto"/>
        <w:tabs>
          <w:tab w:val="left" w:pos="1018"/>
        </w:tabs>
        <w:spacing w:after="0" w:line="278" w:lineRule="exact"/>
        <w:ind w:left="580" w:firstLine="0"/>
        <w:jc w:val="left"/>
        <w:rPr>
          <w:rFonts w:cs="Arial Unicode MS"/>
        </w:rPr>
      </w:pPr>
    </w:p>
    <w:p w:rsidR="001C7D08" w:rsidRPr="00BE53FC" w:rsidRDefault="001C7D08" w:rsidP="00FD58C8">
      <w:pPr>
        <w:pStyle w:val="21"/>
        <w:shd w:val="clear" w:color="auto" w:fill="auto"/>
        <w:tabs>
          <w:tab w:val="left" w:pos="1141"/>
        </w:tabs>
        <w:spacing w:after="207"/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14. </w:t>
      </w:r>
      <w:r w:rsidRPr="00BE53FC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C7D08" w:rsidRPr="00BE53FC" w:rsidRDefault="001C7D08">
      <w:pPr>
        <w:pStyle w:val="30"/>
        <w:numPr>
          <w:ilvl w:val="0"/>
          <w:numId w:val="6"/>
        </w:numPr>
        <w:shd w:val="clear" w:color="auto" w:fill="auto"/>
        <w:tabs>
          <w:tab w:val="left" w:pos="3429"/>
        </w:tabs>
        <w:spacing w:after="85" w:line="240" w:lineRule="exact"/>
        <w:ind w:left="2900" w:firstLine="0"/>
        <w:jc w:val="both"/>
      </w:pPr>
      <w:r w:rsidRPr="00BE53FC">
        <w:t>Порядок служебного взаимодействия</w:t>
      </w:r>
    </w:p>
    <w:p w:rsidR="001C7D08" w:rsidRPr="00BE53FC" w:rsidRDefault="001C7D08" w:rsidP="001E424C">
      <w:pPr>
        <w:pStyle w:val="30"/>
        <w:shd w:val="clear" w:color="auto" w:fill="auto"/>
        <w:tabs>
          <w:tab w:val="left" w:pos="3429"/>
        </w:tabs>
        <w:spacing w:after="85" w:line="240" w:lineRule="exact"/>
        <w:ind w:left="2900" w:firstLine="0"/>
        <w:jc w:val="both"/>
        <w:rPr>
          <w:rFonts w:cs="Arial Unicode MS"/>
        </w:rPr>
      </w:pPr>
    </w:p>
    <w:p w:rsidR="001C7D08" w:rsidRPr="00BE53FC" w:rsidRDefault="001C7D08" w:rsidP="006A202E">
      <w:pPr>
        <w:pStyle w:val="21"/>
        <w:tabs>
          <w:tab w:val="left" w:pos="1141"/>
        </w:tabs>
        <w:spacing w:line="269" w:lineRule="exact"/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15. </w:t>
      </w:r>
      <w:r w:rsidRPr="00BE53FC"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C7D08" w:rsidRPr="00BE53FC" w:rsidRDefault="001C7D08" w:rsidP="006A202E">
      <w:pPr>
        <w:pStyle w:val="21"/>
        <w:shd w:val="clear" w:color="auto" w:fill="auto"/>
        <w:tabs>
          <w:tab w:val="left" w:pos="1141"/>
        </w:tabs>
        <w:spacing w:line="269" w:lineRule="exact"/>
        <w:jc w:val="both"/>
      </w:pPr>
      <w:r w:rsidRPr="00BE53FC">
        <w:t xml:space="preserve">  </w:t>
      </w:r>
      <w:r>
        <w:t xml:space="preserve">            Главный </w:t>
      </w:r>
      <w:r w:rsidRPr="00BE53FC">
        <w:t>государственный налоговый инспектор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1C7D08" w:rsidRPr="00BE53FC" w:rsidRDefault="001C7D08">
      <w:pPr>
        <w:spacing w:line="360" w:lineRule="exact"/>
      </w:pPr>
      <w:r>
        <w:rPr>
          <w:noProof/>
        </w:rPr>
        <w:pict>
          <v:shape id="Text Box 3" o:spid="_x0000_s1027" type="#_x0000_t202" style="position:absolute;margin-left:9.1pt;margin-top:11.65pt;width:519.85pt;height:157.45pt;z-index:251657216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D/rwIAALE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Qu8w4qSFFj3SQaOVGNC1qU7fqQScHjpw0wNsG0/DVHX3oviqEBfrmvAdXUop+pqSErLzzU337OqI&#10;owzItv8gSghD9lpYoKGSrQGEYiBAhy49nTpjUilgM4q8wItnGBVw5sdxHPkzG4Mk0/VOKv2OihYZ&#10;I8USWm/hyeFeaZMOSSYXE42LnDWNbX/DLzbAcdyB4HDVnJk0bDd/xF68mW/moRMG0cYJvSxzlvk6&#10;dKLcv5ll19l6nfk/TVw/TGpWlpSbMJOy/PDPOnfU+KiJk7aUaFhp4ExKSu6260aiAwFl5/Y7FuTM&#10;zb1MwxYBuLyg5AehtwpiJ4/mN06YhzMnvvHmjufHqzjywjjM8ktK94zTf6eE+hTHs2A2qum33Dz7&#10;veZGkpZpmB0Na1M8PzmRxGhww0vbWk1YM9pnpTDpP5cC2j012irWiHSUqx62w/FpAJhR81aUTyBh&#10;KUBgoFOYe2DUQn7HqIcZkmL1bU8kxah5z+EZmIEzGXIytpNBeAFXU6wxGs21HgfTvpNsVwPy+NC4&#10;WMJTqZgV8XMWxwcGc8FyOc4wM3jO/63X86Rd/AIAAP//AwBQSwMEFAAGAAgAAAAhACNDV7reAAAA&#10;CgEAAA8AAABkcnMvZG93bnJldi54bWxMj8FOwzAQRO9I/IO1SNyoTSJKG+JUFYITEiINB45OvE2i&#10;xusQu234e7YnOI7eaPZtvpndIE44hd6ThvuFAoHUeNtTq+Gzer1bgQjRkDWDJ9TwgwE2xfVVbjLr&#10;z1TiaRdbwSMUMqOhi3HMpAxNh86EhR+RmO395EzkOLXSTubM426QiVJL6UxPfKEzIz532Bx2R6dh&#10;+0XlS//9Xn+U+7KvqrWit+VB69ubefsEIuIc/8pw0Wd1KNip9keyQQycVwk3NSRpCuLC1cPjGkSt&#10;IU0ZySKX/18ofgEAAP//AwBQSwECLQAUAAYACAAAACEAtoM4kv4AAADhAQAAEwAAAAAAAAAAAAAA&#10;AAAAAAAAW0NvbnRlbnRfVHlwZXNdLnhtbFBLAQItABQABgAIAAAAIQA4/SH/1gAAAJQBAAALAAAA&#10;AAAAAAAAAAAAAC8BAABfcmVscy8ucmVsc1BLAQItABQABgAIAAAAIQBFebD/rwIAALEFAAAOAAAA&#10;AAAAAAAAAAAAAC4CAABkcnMvZTJvRG9jLnhtbFBLAQItABQABgAIAAAAIQAjQ1e63gAAAAoBAAAP&#10;AAAAAAAAAAAAAAAAAAkFAABkcnMvZG93bnJldi54bWxQSwUGAAAAAAQABADzAAAAFAYAAAAA&#10;" filled="f" stroked="f">
            <v:textbox style="mso-next-textbox:#Text Box 3" inset="0,0,0,0">
              <w:txbxContent>
                <w:p w:rsidR="001C7D08" w:rsidRDefault="001C7D08" w:rsidP="00DF5309">
                  <w:pPr>
                    <w:pStyle w:val="30"/>
                    <w:shd w:val="clear" w:color="auto" w:fill="auto"/>
                    <w:spacing w:after="0"/>
                    <w:ind w:left="680" w:firstLine="0"/>
                    <w:jc w:val="left"/>
                    <w:rPr>
                      <w:rFonts w:cs="Arial Unicode MS"/>
                    </w:rPr>
                  </w:pPr>
                  <w:r>
                    <w:rPr>
                      <w:rStyle w:val="3Exact"/>
                      <w:b/>
                      <w:bCs/>
                    </w:rPr>
            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            </w:r>
                </w:p>
                <w:p w:rsidR="001C7D08" w:rsidRPr="006A202E" w:rsidRDefault="001C7D08" w:rsidP="006A202E">
                  <w:pPr>
                    <w:rPr>
                      <w:rStyle w:val="2Exact"/>
                    </w:rPr>
                  </w:pPr>
                  <w:r>
                    <w:rPr>
                      <w:rStyle w:val="2Exact"/>
                    </w:rPr>
                    <w:t xml:space="preserve">          16. </w:t>
                  </w:r>
                  <w:r w:rsidRPr="006A202E">
                    <w:rPr>
                      <w:rStyle w:val="2Exact"/>
                    </w:rPr>
                    <w:t xml:space="preserve">В соответствии с замещаемой государственной гражданской должностью и в пределах функциональной компетенции, </w:t>
                  </w:r>
                  <w:r w:rsidRPr="00523E57">
                    <w:rPr>
                      <w:rStyle w:val="2Exact"/>
                    </w:rPr>
                    <w:t xml:space="preserve">главный государственный налоговый инспектор </w:t>
                  </w:r>
                  <w:r w:rsidRPr="006A202E">
                    <w:rPr>
                      <w:rStyle w:val="2Exact"/>
                    </w:rPr>
                    <w:t>осуществляет организационное обеспечение оказания следующих видов государственных услуг:</w:t>
                  </w:r>
                </w:p>
                <w:p w:rsidR="001C7D08" w:rsidRPr="006A202E" w:rsidRDefault="001C7D08" w:rsidP="006A202E">
                  <w:pPr>
                    <w:rPr>
                      <w:rStyle w:val="2Exact"/>
                    </w:rPr>
                  </w:pPr>
                  <w:r w:rsidRPr="006A202E">
                    <w:rPr>
                      <w:rStyle w:val="2Exact"/>
                    </w:rPr>
                    <w:t>оказание информационных услуг налогоплательщикам;</w:t>
                  </w:r>
                </w:p>
                <w:p w:rsidR="001C7D08" w:rsidRDefault="001C7D08" w:rsidP="006A202E">
                  <w:pPr>
                    <w:rPr>
                      <w:rStyle w:val="2Exact"/>
                    </w:rPr>
                  </w:pPr>
                  <w:r w:rsidRPr="006A202E">
                    <w:rPr>
                      <w:rStyle w:val="2Exact"/>
                    </w:rPr>
                    <w:tab/>
                    <w:t>информировании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            </w:r>
                </w:p>
                <w:p w:rsidR="001C7D08" w:rsidRDefault="001C7D08" w:rsidP="006A202E">
                  <w:pPr>
                    <w:rPr>
                      <w:rStyle w:val="2Exact"/>
                    </w:rPr>
                  </w:pPr>
                </w:p>
                <w:p w:rsidR="001C7D08" w:rsidRPr="006A202E" w:rsidRDefault="001C7D08" w:rsidP="006A202E">
                  <w:pPr>
                    <w:rPr>
                      <w:rStyle w:val="2Exact"/>
                    </w:rPr>
                  </w:pPr>
                </w:p>
                <w:p w:rsidR="001C7D08" w:rsidRPr="00DF5309" w:rsidRDefault="001C7D08" w:rsidP="006A202E">
                  <w:r w:rsidRPr="006A202E">
                    <w:rPr>
                      <w:rStyle w:val="2Exact"/>
                    </w:rPr>
                    <w:t>иных услуг.</w:t>
                  </w:r>
                </w:p>
              </w:txbxContent>
            </v:textbox>
            <w10:wrap anchorx="margin"/>
          </v:shape>
        </w:pict>
      </w: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>
      <w:pPr>
        <w:spacing w:line="360" w:lineRule="exact"/>
      </w:pPr>
    </w:p>
    <w:p w:rsidR="001C7D08" w:rsidRPr="00BE53FC" w:rsidRDefault="001C7D08" w:rsidP="00FD58C8">
      <w:pPr>
        <w:pStyle w:val="30"/>
        <w:numPr>
          <w:ilvl w:val="0"/>
          <w:numId w:val="21"/>
        </w:numPr>
        <w:shd w:val="clear" w:color="auto" w:fill="auto"/>
        <w:tabs>
          <w:tab w:val="left" w:pos="1315"/>
        </w:tabs>
        <w:spacing w:after="0" w:line="240" w:lineRule="exact"/>
        <w:jc w:val="both"/>
      </w:pPr>
      <w:r w:rsidRPr="00BE53FC">
        <w:t>Показатели эффективности и результативности профессиональной служебной</w:t>
      </w:r>
    </w:p>
    <w:p w:rsidR="001C7D08" w:rsidRPr="00BE53FC" w:rsidRDefault="001C7D08" w:rsidP="0043634E">
      <w:pPr>
        <w:pStyle w:val="30"/>
        <w:shd w:val="clear" w:color="auto" w:fill="auto"/>
        <w:spacing w:after="0" w:line="240" w:lineRule="exact"/>
        <w:ind w:right="20" w:firstLine="0"/>
      </w:pPr>
      <w:r w:rsidRPr="00BE53FC">
        <w:t>Деятельности</w:t>
      </w:r>
    </w:p>
    <w:p w:rsidR="001C7D08" w:rsidRPr="00BE53FC" w:rsidRDefault="001C7D08" w:rsidP="0043634E">
      <w:pPr>
        <w:pStyle w:val="30"/>
        <w:shd w:val="clear" w:color="auto" w:fill="auto"/>
        <w:spacing w:after="0" w:line="240" w:lineRule="exact"/>
        <w:ind w:right="20" w:firstLine="0"/>
        <w:rPr>
          <w:rFonts w:cs="Arial Unicode MS"/>
        </w:rPr>
      </w:pPr>
    </w:p>
    <w:p w:rsidR="001C7D08" w:rsidRPr="00BE53FC" w:rsidRDefault="001C7D08" w:rsidP="005F7FFA">
      <w:pPr>
        <w:pStyle w:val="21"/>
        <w:shd w:val="clear" w:color="auto" w:fill="auto"/>
        <w:tabs>
          <w:tab w:val="left" w:pos="1201"/>
        </w:tabs>
        <w:spacing w:line="269" w:lineRule="exact"/>
        <w:jc w:val="both"/>
      </w:pPr>
      <w:r w:rsidRPr="00BE53FC">
        <w:rPr>
          <w:rFonts w:cs="Arial Unicode MS"/>
        </w:rPr>
        <w:tab/>
      </w:r>
      <w:r>
        <w:rPr>
          <w:rFonts w:cs="Arial Unicode MS"/>
        </w:rPr>
        <w:t xml:space="preserve">17. </w:t>
      </w:r>
      <w:r w:rsidRPr="00BE53FC">
        <w:t>Эффективность профессиональной служебной деятельности начальника отдела оценивается по следующим показателям: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</w:pPr>
      <w:r w:rsidRPr="00BE53F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7D08" w:rsidRPr="00BE53FC" w:rsidRDefault="001C7D08" w:rsidP="00C16585">
      <w:pPr>
        <w:jc w:val="both"/>
        <w:rPr>
          <w:rFonts w:ascii="Times New Roman" w:hAnsi="Times New Roman" w:cs="Times New Roman"/>
        </w:rPr>
      </w:pPr>
      <w:r w:rsidRPr="00BE53FC">
        <w:rPr>
          <w:rFonts w:ascii="Times New Roman" w:hAnsi="Times New Roman" w:cs="Times New Roman"/>
        </w:rPr>
        <w:t xml:space="preserve">              осознанию ответственности за последствия своих действии; </w:t>
      </w:r>
    </w:p>
    <w:p w:rsidR="001C7D08" w:rsidRPr="00BE53FC" w:rsidRDefault="001C7D08" w:rsidP="00C16585">
      <w:pPr>
        <w:jc w:val="both"/>
        <w:rPr>
          <w:rFonts w:ascii="Times New Roman" w:hAnsi="Times New Roman" w:cs="Times New Roman"/>
        </w:rPr>
      </w:pPr>
      <w:r w:rsidRPr="00BE53FC">
        <w:rPr>
          <w:rFonts w:ascii="Times New Roman" w:hAnsi="Times New Roman" w:cs="Times New Roman"/>
        </w:rPr>
        <w:t xml:space="preserve">               динамика поступлений доходов, в том числе по результатам проведения контрольных мероприятий.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0D71CE">
      <w:pPr>
        <w:pStyle w:val="21"/>
        <w:shd w:val="clear" w:color="auto" w:fill="auto"/>
        <w:tabs>
          <w:tab w:val="left" w:pos="4650"/>
        </w:tabs>
        <w:spacing w:line="240" w:lineRule="exact"/>
        <w:jc w:val="both"/>
        <w:rPr>
          <w:rFonts w:cs="Arial Unicode MS"/>
        </w:rPr>
      </w:pPr>
      <w:r w:rsidRPr="00BE53FC">
        <w:t>Начальник отдела          ___________                                                                     _</w:t>
      </w:r>
      <w:r w:rsidRPr="00BE53FC">
        <w:rPr>
          <w:u w:val="single"/>
        </w:rPr>
        <w:t>_____________</w:t>
      </w:r>
      <w:r w:rsidRPr="00BE53FC">
        <w:t xml:space="preserve">___         </w:t>
      </w:r>
      <w:r w:rsidRPr="00BE53FC">
        <w:rPr>
          <w:rFonts w:cs="Arial Unicode MS"/>
        </w:rPr>
        <w:tab/>
        <w:t xml:space="preserve">     </w:t>
      </w:r>
      <w:r w:rsidRPr="00BE53FC">
        <w:t>_________                                             (Ф.И.О.)</w:t>
      </w: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5F7FFA">
      <w:pPr>
        <w:pStyle w:val="21"/>
        <w:shd w:val="clear" w:color="auto" w:fill="auto"/>
        <w:spacing w:line="269" w:lineRule="exact"/>
        <w:ind w:firstLine="780"/>
        <w:jc w:val="both"/>
        <w:rPr>
          <w:rFonts w:cs="Arial Unicode MS"/>
        </w:rPr>
      </w:pPr>
    </w:p>
    <w:p w:rsidR="001C7D08" w:rsidRPr="00BE53FC" w:rsidRDefault="001C7D08" w:rsidP="0043634E">
      <w:pPr>
        <w:pStyle w:val="21"/>
        <w:shd w:val="clear" w:color="auto" w:fill="auto"/>
        <w:spacing w:line="240" w:lineRule="exact"/>
        <w:jc w:val="both"/>
      </w:pPr>
      <w:r w:rsidRPr="00BE53FC">
        <w:t>Согласовано:</w:t>
      </w:r>
    </w:p>
    <w:p w:rsidR="001C7D08" w:rsidRPr="00BE53FC" w:rsidRDefault="001C7D08" w:rsidP="0043634E">
      <w:pPr>
        <w:pStyle w:val="21"/>
        <w:shd w:val="clear" w:color="auto" w:fill="auto"/>
        <w:spacing w:line="240" w:lineRule="exact"/>
        <w:jc w:val="both"/>
      </w:pPr>
    </w:p>
    <w:p w:rsidR="001C7D08" w:rsidRPr="00BE53FC" w:rsidRDefault="001C7D08" w:rsidP="008B08FB">
      <w:pPr>
        <w:pStyle w:val="21"/>
        <w:shd w:val="clear" w:color="auto" w:fill="auto"/>
        <w:spacing w:line="240" w:lineRule="exact"/>
        <w:jc w:val="both"/>
      </w:pPr>
      <w:r w:rsidRPr="00BE53FC">
        <w:rPr>
          <w:u w:val="single"/>
        </w:rPr>
        <w:t>Заместитель начальника Инспекции</w:t>
      </w:r>
      <w:r>
        <w:t xml:space="preserve">                    </w:t>
      </w:r>
      <w:r>
        <w:rPr>
          <w:color w:val="auto"/>
        </w:rPr>
        <w:t>___</w:t>
      </w:r>
      <w:r w:rsidRPr="00BE53FC">
        <w:t xml:space="preserve">___________                     </w:t>
      </w:r>
      <w:r>
        <w:t>___</w:t>
      </w:r>
      <w:r w:rsidRPr="00BE53FC">
        <w:t xml:space="preserve">  </w:t>
      </w:r>
      <w:r>
        <w:t>_________________</w:t>
      </w:r>
    </w:p>
    <w:p w:rsidR="001C7D08" w:rsidRPr="00BE53FC" w:rsidRDefault="001C7D08" w:rsidP="008B08FB">
      <w:pPr>
        <w:pStyle w:val="21"/>
        <w:shd w:val="clear" w:color="auto" w:fill="auto"/>
        <w:spacing w:line="360" w:lineRule="auto"/>
        <w:jc w:val="both"/>
      </w:pPr>
      <w:r w:rsidRPr="00BE53FC">
        <w:t xml:space="preserve">     (должность)                                                            (подпись)                                       (Ф.И.О.)</w:t>
      </w:r>
    </w:p>
    <w:p w:rsidR="001C7D08" w:rsidRPr="00BE53FC" w:rsidRDefault="001C7D08" w:rsidP="008B08FB">
      <w:pPr>
        <w:pStyle w:val="21"/>
        <w:shd w:val="clear" w:color="auto" w:fill="auto"/>
        <w:spacing w:line="240" w:lineRule="auto"/>
        <w:jc w:val="both"/>
        <w:rPr>
          <w:u w:val="single"/>
        </w:rPr>
      </w:pPr>
      <w:r>
        <w:rPr>
          <w:rStyle w:val="2Exact"/>
          <w:u w:val="single"/>
        </w:rPr>
        <w:t>Н</w:t>
      </w:r>
      <w:r w:rsidRPr="00BE53FC">
        <w:rPr>
          <w:rStyle w:val="2Exact"/>
          <w:u w:val="single"/>
        </w:rPr>
        <w:t xml:space="preserve">ачальник </w:t>
      </w:r>
      <w:r>
        <w:rPr>
          <w:rStyle w:val="2Exact"/>
          <w:u w:val="single"/>
        </w:rPr>
        <w:t>П</w:t>
      </w:r>
      <w:r w:rsidRPr="00BE53FC">
        <w:rPr>
          <w:rStyle w:val="2Exact"/>
          <w:u w:val="single"/>
        </w:rPr>
        <w:t>равового отдела</w:t>
      </w:r>
      <w:r w:rsidRPr="00BE53FC">
        <w:rPr>
          <w:rStyle w:val="2Exact"/>
        </w:rPr>
        <w:t xml:space="preserve">           _______________                      </w:t>
      </w:r>
      <w:r>
        <w:rPr>
          <w:rStyle w:val="2Exact"/>
        </w:rPr>
        <w:t xml:space="preserve">                    </w:t>
      </w:r>
      <w:r w:rsidRPr="00BE53FC">
        <w:rPr>
          <w:rStyle w:val="2Exact"/>
        </w:rPr>
        <w:t xml:space="preserve">  </w:t>
      </w:r>
      <w:r>
        <w:rPr>
          <w:u w:val="single"/>
        </w:rPr>
        <w:t>А.А.Воробьев</w:t>
      </w:r>
    </w:p>
    <w:p w:rsidR="001C7D08" w:rsidRPr="00BE53FC" w:rsidRDefault="001C7D08" w:rsidP="008B08FB">
      <w:pPr>
        <w:pStyle w:val="21"/>
        <w:shd w:val="clear" w:color="auto" w:fill="auto"/>
        <w:spacing w:line="240" w:lineRule="auto"/>
        <w:jc w:val="both"/>
      </w:pPr>
      <w:r w:rsidRPr="00BE53FC">
        <w:rPr>
          <w:sz w:val="28"/>
        </w:rPr>
        <w:t xml:space="preserve">    </w:t>
      </w:r>
      <w:r w:rsidRPr="00BE53FC">
        <w:t>(должность)                                                            (подпись)                                        (Ф.И.О.)</w:t>
      </w:r>
    </w:p>
    <w:p w:rsidR="001C7D08" w:rsidRPr="00BE53FC" w:rsidRDefault="001C7D08" w:rsidP="00D971A4">
      <w:pPr>
        <w:pStyle w:val="21"/>
        <w:shd w:val="clear" w:color="auto" w:fill="auto"/>
        <w:spacing w:line="240" w:lineRule="exact"/>
        <w:rPr>
          <w:rStyle w:val="2Exact"/>
          <w:rFonts w:cs="Arial Unicode MS"/>
          <w:sz w:val="20"/>
          <w:szCs w:val="20"/>
        </w:rPr>
      </w:pPr>
    </w:p>
    <w:p w:rsidR="001C7D08" w:rsidRPr="00BE53FC" w:rsidRDefault="001C7D08" w:rsidP="005F048A">
      <w:pPr>
        <w:pStyle w:val="21"/>
        <w:shd w:val="clear" w:color="auto" w:fill="auto"/>
        <w:tabs>
          <w:tab w:val="left" w:leader="underscore" w:pos="5962"/>
        </w:tabs>
        <w:spacing w:after="533" w:line="240" w:lineRule="auto"/>
        <w:jc w:val="both"/>
      </w:pPr>
      <w:r w:rsidRPr="00BE53FC">
        <w:t xml:space="preserve">С должностным регламентом ознакомлен(а) </w:t>
      </w:r>
      <w:r w:rsidRPr="00BE53FC">
        <w:tab/>
      </w:r>
    </w:p>
    <w:p w:rsidR="001C7D08" w:rsidRDefault="001C7D08" w:rsidP="00692A87">
      <w:pPr>
        <w:pStyle w:val="a4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лист ознакомления</w:t>
      </w:r>
    </w:p>
    <w:p w:rsidR="001C7D08" w:rsidRDefault="001C7D08" w:rsidP="00692A87">
      <w:pPr>
        <w:rPr>
          <w:rFonts w:ascii="Times New Roman" w:hAnsi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426"/>
        <w:gridCol w:w="3152"/>
        <w:gridCol w:w="2084"/>
        <w:gridCol w:w="2085"/>
      </w:tblGrid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№№ п/п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  <w:tr w:rsidR="001C7D08" w:rsidTr="00692A87">
        <w:tc>
          <w:tcPr>
            <w:tcW w:w="67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  <w:r w:rsidRPr="005F048A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2426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</w:tcPr>
          <w:p w:rsidR="001C7D08" w:rsidRPr="005F048A" w:rsidRDefault="001C7D08">
            <w:pPr>
              <w:rPr>
                <w:rFonts w:ascii="Times New Roman" w:hAnsi="Times New Roman" w:cs="Times New Roman"/>
              </w:rPr>
            </w:pPr>
          </w:p>
        </w:tc>
      </w:tr>
    </w:tbl>
    <w:p w:rsidR="001C7D08" w:rsidRPr="001E424C" w:rsidRDefault="001C7D08" w:rsidP="005F048A">
      <w:pPr>
        <w:pStyle w:val="a4"/>
        <w:jc w:val="left"/>
      </w:pPr>
    </w:p>
    <w:sectPr w:rsidR="001C7D08" w:rsidRPr="001E424C" w:rsidSect="005F048A">
      <w:footerReference w:type="default" r:id="rId7"/>
      <w:pgSz w:w="11900" w:h="16840"/>
      <w:pgMar w:top="600" w:right="518" w:bottom="1626" w:left="11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D08" w:rsidRDefault="001C7D08" w:rsidP="008D1030">
      <w:r>
        <w:separator/>
      </w:r>
    </w:p>
  </w:endnote>
  <w:endnote w:type="continuationSeparator" w:id="0">
    <w:p w:rsidR="001C7D08" w:rsidRDefault="001C7D08" w:rsidP="008D1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David"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D08" w:rsidRDefault="001C7D08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1C7D08" w:rsidRDefault="001C7D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D08" w:rsidRDefault="001C7D08"/>
  </w:footnote>
  <w:footnote w:type="continuationSeparator" w:id="0">
    <w:p w:rsidR="001C7D08" w:rsidRDefault="001C7D0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34BED"/>
    <w:multiLevelType w:val="hybridMultilevel"/>
    <w:tmpl w:val="239EEA34"/>
    <w:lvl w:ilvl="0" w:tplc="2B4202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3E0943"/>
    <w:multiLevelType w:val="multilevel"/>
    <w:tmpl w:val="119E5D5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D686822"/>
    <w:multiLevelType w:val="multilevel"/>
    <w:tmpl w:val="6B922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FA539A0"/>
    <w:multiLevelType w:val="multilevel"/>
    <w:tmpl w:val="CD720850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cs="Times New Roman" w:hint="default"/>
      </w:rPr>
    </w:lvl>
  </w:abstractNum>
  <w:abstractNum w:abstractNumId="4">
    <w:nsid w:val="22D20049"/>
    <w:multiLevelType w:val="hybridMultilevel"/>
    <w:tmpl w:val="D62A9B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AB1099"/>
    <w:multiLevelType w:val="hybridMultilevel"/>
    <w:tmpl w:val="2D2A1BE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8A5612"/>
    <w:multiLevelType w:val="multilevel"/>
    <w:tmpl w:val="5518FB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DE032E0"/>
    <w:multiLevelType w:val="multilevel"/>
    <w:tmpl w:val="B9E067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EAB19C9"/>
    <w:multiLevelType w:val="multilevel"/>
    <w:tmpl w:val="CDFCC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F7852E1"/>
    <w:multiLevelType w:val="hybridMultilevel"/>
    <w:tmpl w:val="DAAC9946"/>
    <w:lvl w:ilvl="0" w:tplc="DBECA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6B16A49"/>
    <w:multiLevelType w:val="multilevel"/>
    <w:tmpl w:val="74FE94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9FF2345"/>
    <w:multiLevelType w:val="multilevel"/>
    <w:tmpl w:val="79481BC0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3B7C339C"/>
    <w:multiLevelType w:val="multilevel"/>
    <w:tmpl w:val="3940D8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46613D2D"/>
    <w:multiLevelType w:val="hybridMultilevel"/>
    <w:tmpl w:val="3D4E3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90D3DDB"/>
    <w:multiLevelType w:val="multilevel"/>
    <w:tmpl w:val="69B25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B5A029D"/>
    <w:multiLevelType w:val="multilevel"/>
    <w:tmpl w:val="E396A1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AD31878"/>
    <w:multiLevelType w:val="multilevel"/>
    <w:tmpl w:val="C7DA82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E93712B"/>
    <w:multiLevelType w:val="multilevel"/>
    <w:tmpl w:val="A7B0B0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33C333D"/>
    <w:multiLevelType w:val="multilevel"/>
    <w:tmpl w:val="E760D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6DA059E"/>
    <w:multiLevelType w:val="multilevel"/>
    <w:tmpl w:val="425875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DF46643"/>
    <w:multiLevelType w:val="multilevel"/>
    <w:tmpl w:val="B3DA38E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F3104AE"/>
    <w:multiLevelType w:val="hybridMultilevel"/>
    <w:tmpl w:val="984E6FFE"/>
    <w:lvl w:ilvl="0" w:tplc="65E2260A">
      <w:start w:val="9"/>
      <w:numFmt w:val="upperRoman"/>
      <w:lvlText w:val="%1."/>
      <w:lvlJc w:val="left"/>
      <w:pPr>
        <w:ind w:left="14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2">
    <w:nsid w:val="6FBE1C83"/>
    <w:multiLevelType w:val="multilevel"/>
    <w:tmpl w:val="0D586D6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72BE41D6"/>
    <w:multiLevelType w:val="multilevel"/>
    <w:tmpl w:val="DE643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7E096B25"/>
    <w:multiLevelType w:val="hybridMultilevel"/>
    <w:tmpl w:val="A9B6596C"/>
    <w:lvl w:ilvl="0" w:tplc="0954569A">
      <w:start w:val="1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E530741"/>
    <w:multiLevelType w:val="multilevel"/>
    <w:tmpl w:val="076896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E78101D"/>
    <w:multiLevelType w:val="multilevel"/>
    <w:tmpl w:val="AB322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2"/>
  </w:num>
  <w:num w:numId="4">
    <w:abstractNumId w:val="12"/>
  </w:num>
  <w:num w:numId="5">
    <w:abstractNumId w:val="6"/>
  </w:num>
  <w:num w:numId="6">
    <w:abstractNumId w:val="17"/>
  </w:num>
  <w:num w:numId="7">
    <w:abstractNumId w:val="8"/>
  </w:num>
  <w:num w:numId="8">
    <w:abstractNumId w:val="25"/>
  </w:num>
  <w:num w:numId="9">
    <w:abstractNumId w:val="23"/>
  </w:num>
  <w:num w:numId="10">
    <w:abstractNumId w:val="18"/>
  </w:num>
  <w:num w:numId="11">
    <w:abstractNumId w:val="1"/>
  </w:num>
  <w:num w:numId="12">
    <w:abstractNumId w:val="26"/>
  </w:num>
  <w:num w:numId="13">
    <w:abstractNumId w:val="15"/>
  </w:num>
  <w:num w:numId="14">
    <w:abstractNumId w:val="11"/>
  </w:num>
  <w:num w:numId="15">
    <w:abstractNumId w:val="20"/>
  </w:num>
  <w:num w:numId="16">
    <w:abstractNumId w:val="2"/>
  </w:num>
  <w:num w:numId="17">
    <w:abstractNumId w:val="16"/>
  </w:num>
  <w:num w:numId="18">
    <w:abstractNumId w:val="19"/>
  </w:num>
  <w:num w:numId="19">
    <w:abstractNumId w:val="10"/>
  </w:num>
  <w:num w:numId="20">
    <w:abstractNumId w:val="24"/>
  </w:num>
  <w:num w:numId="21">
    <w:abstractNumId w:val="21"/>
  </w:num>
  <w:num w:numId="22">
    <w:abstractNumId w:val="3"/>
  </w:num>
  <w:num w:numId="23">
    <w:abstractNumId w:val="13"/>
  </w:num>
  <w:num w:numId="24">
    <w:abstractNumId w:val="4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1030"/>
    <w:rsid w:val="0009229B"/>
    <w:rsid w:val="000D71CE"/>
    <w:rsid w:val="00131557"/>
    <w:rsid w:val="00173D83"/>
    <w:rsid w:val="001C7D08"/>
    <w:rsid w:val="001E424C"/>
    <w:rsid w:val="00207A7A"/>
    <w:rsid w:val="002154CE"/>
    <w:rsid w:val="00230CEB"/>
    <w:rsid w:val="002332DC"/>
    <w:rsid w:val="00260C6E"/>
    <w:rsid w:val="00275A9C"/>
    <w:rsid w:val="0028338B"/>
    <w:rsid w:val="003222ED"/>
    <w:rsid w:val="00324ABE"/>
    <w:rsid w:val="003445ED"/>
    <w:rsid w:val="00361649"/>
    <w:rsid w:val="00372580"/>
    <w:rsid w:val="00380B9F"/>
    <w:rsid w:val="00386C27"/>
    <w:rsid w:val="003A3C03"/>
    <w:rsid w:val="003E1E95"/>
    <w:rsid w:val="00433259"/>
    <w:rsid w:val="0043634E"/>
    <w:rsid w:val="0048286C"/>
    <w:rsid w:val="004B7A61"/>
    <w:rsid w:val="004C3A02"/>
    <w:rsid w:val="0052247F"/>
    <w:rsid w:val="00523E57"/>
    <w:rsid w:val="0055344A"/>
    <w:rsid w:val="005719DE"/>
    <w:rsid w:val="005D11E0"/>
    <w:rsid w:val="005F048A"/>
    <w:rsid w:val="005F7FFA"/>
    <w:rsid w:val="0063436A"/>
    <w:rsid w:val="00671FF9"/>
    <w:rsid w:val="00692A87"/>
    <w:rsid w:val="00696DC7"/>
    <w:rsid w:val="006A202E"/>
    <w:rsid w:val="006B3A5C"/>
    <w:rsid w:val="006D46F4"/>
    <w:rsid w:val="006D4EE2"/>
    <w:rsid w:val="00737D19"/>
    <w:rsid w:val="00751D52"/>
    <w:rsid w:val="007E4B55"/>
    <w:rsid w:val="007F49B3"/>
    <w:rsid w:val="008828E3"/>
    <w:rsid w:val="008B08FB"/>
    <w:rsid w:val="008C257F"/>
    <w:rsid w:val="008D1030"/>
    <w:rsid w:val="009906FE"/>
    <w:rsid w:val="009941BA"/>
    <w:rsid w:val="009A63F9"/>
    <w:rsid w:val="009D1936"/>
    <w:rsid w:val="009D6D68"/>
    <w:rsid w:val="009E0C0F"/>
    <w:rsid w:val="009F42F9"/>
    <w:rsid w:val="009F62BB"/>
    <w:rsid w:val="00A4425E"/>
    <w:rsid w:val="00A733A7"/>
    <w:rsid w:val="00AC320A"/>
    <w:rsid w:val="00AE2DDB"/>
    <w:rsid w:val="00AE6432"/>
    <w:rsid w:val="00AF03E0"/>
    <w:rsid w:val="00B124F4"/>
    <w:rsid w:val="00B1375D"/>
    <w:rsid w:val="00B347BB"/>
    <w:rsid w:val="00B40F9F"/>
    <w:rsid w:val="00B60ABF"/>
    <w:rsid w:val="00B64486"/>
    <w:rsid w:val="00BC4E04"/>
    <w:rsid w:val="00BE53FC"/>
    <w:rsid w:val="00C16585"/>
    <w:rsid w:val="00C660F5"/>
    <w:rsid w:val="00CA4639"/>
    <w:rsid w:val="00CD4571"/>
    <w:rsid w:val="00D06EC8"/>
    <w:rsid w:val="00D1433E"/>
    <w:rsid w:val="00D36D58"/>
    <w:rsid w:val="00D971A4"/>
    <w:rsid w:val="00DF5309"/>
    <w:rsid w:val="00E90B91"/>
    <w:rsid w:val="00EC6EB2"/>
    <w:rsid w:val="00FC68BC"/>
    <w:rsid w:val="00FC6DC9"/>
    <w:rsid w:val="00FD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030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D1030"/>
    <w:rPr>
      <w:rFonts w:cs="Times New Roman"/>
      <w:color w:val="auto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basedOn w:val="2"/>
    <w:uiPriority w:val="99"/>
    <w:rsid w:val="008D1030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">
    <w:name w:val="Основной текст (2) + Курсив"/>
    <w:aliases w:val="Интервал -1 pt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u w:val="single"/>
      <w:lang w:val="ru-RU" w:eastAsia="ru-RU"/>
    </w:rPr>
  </w:style>
  <w:style w:type="character" w:customStyle="1" w:styleId="24">
    <w:name w:val="Основной текст (2) + Курсив4"/>
    <w:aliases w:val="Интервал -1 pt5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lang w:val="en-US" w:eastAsia="en-US"/>
    </w:rPr>
  </w:style>
  <w:style w:type="character" w:customStyle="1" w:styleId="4">
    <w:name w:val="Заголовок №4_"/>
    <w:basedOn w:val="DefaultParagraphFont"/>
    <w:link w:val="4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8D1030"/>
    <w:rPr>
      <w:rFonts w:ascii="Times New Roman" w:hAnsi="Times New Roman" w:cs="Times New Roman"/>
      <w:b/>
      <w:bCs/>
      <w:u w:val="none"/>
    </w:rPr>
  </w:style>
  <w:style w:type="character" w:customStyle="1" w:styleId="2Exact">
    <w:name w:val="Основной текст (2) Exact"/>
    <w:basedOn w:val="DefaultParagraphFont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4Exact">
    <w:name w:val="Основной текст (4) Exact"/>
    <w:basedOn w:val="DefaultParagraphFont"/>
    <w:uiPriority w:val="99"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5Exact">
    <w:name w:val="Основной текст (5) Exact"/>
    <w:basedOn w:val="DefaultParagraphFont"/>
    <w:link w:val="5"/>
    <w:uiPriority w:val="99"/>
    <w:locked/>
    <w:rsid w:val="008D1030"/>
    <w:rPr>
      <w:rFonts w:ascii="Times New Roman" w:hAnsi="Times New Roman" w:cs="Times New Roman"/>
      <w:i/>
      <w:iCs/>
      <w:u w:val="none"/>
    </w:rPr>
  </w:style>
  <w:style w:type="character" w:customStyle="1" w:styleId="a">
    <w:name w:val="Колонтитул_"/>
    <w:basedOn w:val="DefaultParagraphFont"/>
    <w:link w:val="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a0">
    <w:name w:val="Колонтитул"/>
    <w:basedOn w:val="a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3">
    <w:name w:val="Основной текст (2) + Полужирный"/>
    <w:basedOn w:val="2"/>
    <w:uiPriority w:val="99"/>
    <w:rsid w:val="008D1030"/>
    <w:rPr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Exact">
    <w:name w:val="Основной текст (6) Exact"/>
    <w:basedOn w:val="DefaultParagraphFont"/>
    <w:link w:val="6"/>
    <w:uiPriority w:val="99"/>
    <w:locked/>
    <w:rsid w:val="008D1030"/>
    <w:rPr>
      <w:rFonts w:ascii="Tahoma" w:hAnsi="Tahoma" w:cs="Tahoma"/>
      <w:spacing w:val="-20"/>
      <w:sz w:val="15"/>
      <w:szCs w:val="15"/>
      <w:u w:val="none"/>
    </w:rPr>
  </w:style>
  <w:style w:type="character" w:customStyle="1" w:styleId="3Exact">
    <w:name w:val="Основной текст (3) Exact"/>
    <w:basedOn w:val="DefaultParagraphFont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 + Курсив3"/>
    <w:aliases w:val="Интервал -1 pt Exact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lang w:val="ru-RU" w:eastAsia="ru-RU"/>
    </w:rPr>
  </w:style>
  <w:style w:type="character" w:customStyle="1" w:styleId="Exact">
    <w:name w:val="Подпись к картинке Exact"/>
    <w:basedOn w:val="DefaultParagraphFont"/>
    <w:link w:val="a1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Exact0">
    <w:name w:val="Подпись к таблице Exact"/>
    <w:basedOn w:val="DefaultParagraphFont"/>
    <w:uiPriority w:val="99"/>
    <w:rsid w:val="008D1030"/>
    <w:rPr>
      <w:rFonts w:ascii="Times New Roman" w:hAnsi="Times New Roman" w:cs="Times New Roman"/>
      <w:u w:val="none"/>
    </w:rPr>
  </w:style>
  <w:style w:type="character" w:customStyle="1" w:styleId="220">
    <w:name w:val="Основной текст (2)2"/>
    <w:basedOn w:val="2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21">
    <w:name w:val="Основной текст (2) + Курсив2"/>
    <w:aliases w:val="Интервал -1 pt4"/>
    <w:basedOn w:val="2"/>
    <w:uiPriority w:val="99"/>
    <w:rsid w:val="008D1030"/>
    <w:rPr>
      <w:i/>
      <w:iCs/>
      <w:color w:val="000000"/>
      <w:spacing w:val="-30"/>
      <w:w w:val="100"/>
      <w:position w:val="0"/>
      <w:sz w:val="24"/>
      <w:szCs w:val="24"/>
      <w:lang w:val="en-US" w:eastAsia="en-US"/>
    </w:rPr>
  </w:style>
  <w:style w:type="character" w:customStyle="1" w:styleId="7">
    <w:name w:val="Основной текст (7)_"/>
    <w:basedOn w:val="DefaultParagraphFont"/>
    <w:link w:val="71"/>
    <w:uiPriority w:val="99"/>
    <w:locked/>
    <w:rsid w:val="008D1030"/>
    <w:rPr>
      <w:rFonts w:ascii="Times New Roman" w:hAnsi="Times New Roman" w:cs="Times New Roman"/>
      <w:sz w:val="17"/>
      <w:szCs w:val="17"/>
      <w:u w:val="none"/>
    </w:rPr>
  </w:style>
  <w:style w:type="character" w:customStyle="1" w:styleId="7Arial">
    <w:name w:val="Основной текст (7) + Arial"/>
    <w:aliases w:val="15 pt,Курсив"/>
    <w:basedOn w:val="7"/>
    <w:uiPriority w:val="99"/>
    <w:rsid w:val="008D1030"/>
    <w:rPr>
      <w:rFonts w:ascii="Arial" w:hAnsi="Arial" w:cs="Arial"/>
      <w:i/>
      <w:iCs/>
      <w:color w:val="000000"/>
      <w:spacing w:val="0"/>
      <w:w w:val="100"/>
      <w:position w:val="0"/>
      <w:sz w:val="30"/>
      <w:szCs w:val="30"/>
      <w:lang w:val="ru-RU" w:eastAsia="ru-RU"/>
    </w:rPr>
  </w:style>
  <w:style w:type="character" w:customStyle="1" w:styleId="70">
    <w:name w:val="Основной текст (7)"/>
    <w:basedOn w:val="7"/>
    <w:uiPriority w:val="99"/>
    <w:rsid w:val="008D103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31">
    <w:name w:val="Заголовок №3_"/>
    <w:basedOn w:val="DefaultParagraphFont"/>
    <w:link w:val="32"/>
    <w:uiPriority w:val="99"/>
    <w:locked/>
    <w:rsid w:val="008D1030"/>
    <w:rPr>
      <w:rFonts w:ascii="Times New Roman" w:hAnsi="Times New Roman" w:cs="Times New Roman"/>
      <w:sz w:val="26"/>
      <w:szCs w:val="26"/>
      <w:u w:val="none"/>
    </w:rPr>
  </w:style>
  <w:style w:type="character" w:customStyle="1" w:styleId="2Exact0">
    <w:name w:val="Подпись к картинке (2) Exact"/>
    <w:basedOn w:val="DefaultParagraphFont"/>
    <w:link w:val="25"/>
    <w:uiPriority w:val="99"/>
    <w:locked/>
    <w:rsid w:val="008D1030"/>
    <w:rPr>
      <w:rFonts w:ascii="Times New Roman" w:hAnsi="Times New Roman" w:cs="Times New Roman"/>
      <w:i/>
      <w:iCs/>
      <w:spacing w:val="0"/>
      <w:sz w:val="42"/>
      <w:szCs w:val="42"/>
      <w:u w:val="none"/>
    </w:rPr>
  </w:style>
  <w:style w:type="character" w:customStyle="1" w:styleId="4Exact0">
    <w:name w:val="Заголовок №4 Exact"/>
    <w:basedOn w:val="DefaultParagraphFont"/>
    <w:uiPriority w:val="99"/>
    <w:rsid w:val="008D1030"/>
    <w:rPr>
      <w:rFonts w:ascii="Times New Roman" w:hAnsi="Times New Roman" w:cs="Times New Roman"/>
      <w:b/>
      <w:bCs/>
      <w:u w:val="none"/>
    </w:rPr>
  </w:style>
  <w:style w:type="character" w:customStyle="1" w:styleId="9Exact">
    <w:name w:val="Основной текст (9) Exact"/>
    <w:basedOn w:val="DefaultParagraphFont"/>
    <w:link w:val="9"/>
    <w:uiPriority w:val="99"/>
    <w:locked/>
    <w:rsid w:val="008D1030"/>
    <w:rPr>
      <w:rFonts w:ascii="Consolas" w:hAnsi="Consolas" w:cs="Consolas"/>
      <w:i/>
      <w:iCs/>
      <w:sz w:val="20"/>
      <w:szCs w:val="20"/>
      <w:u w:val="none"/>
    </w:rPr>
  </w:style>
  <w:style w:type="character" w:customStyle="1" w:styleId="2Consolas">
    <w:name w:val="Основной текст (2) + Consolas"/>
    <w:aliases w:val="22 pt,Интервал -1 pt3"/>
    <w:basedOn w:val="2"/>
    <w:uiPriority w:val="99"/>
    <w:rsid w:val="008D1030"/>
    <w:rPr>
      <w:rFonts w:ascii="Consolas" w:hAnsi="Consolas" w:cs="Consolas"/>
      <w:color w:val="000000"/>
      <w:spacing w:val="-30"/>
      <w:w w:val="100"/>
      <w:position w:val="0"/>
      <w:sz w:val="44"/>
      <w:szCs w:val="44"/>
      <w:lang w:val="ru-RU" w:eastAsia="ru-RU"/>
    </w:rPr>
  </w:style>
  <w:style w:type="character" w:customStyle="1" w:styleId="213pt">
    <w:name w:val="Основной текст (2) + 13 pt"/>
    <w:aliases w:val="Курсив7,Интервал 0 pt"/>
    <w:basedOn w:val="2"/>
    <w:uiPriority w:val="99"/>
    <w:rsid w:val="008D1030"/>
    <w:rPr>
      <w:i/>
      <w:iCs/>
      <w:color w:val="000000"/>
      <w:spacing w:val="-10"/>
      <w:w w:val="100"/>
      <w:position w:val="0"/>
      <w:sz w:val="26"/>
      <w:szCs w:val="26"/>
      <w:lang w:val="ru-RU" w:eastAsia="ru-RU"/>
    </w:rPr>
  </w:style>
  <w:style w:type="character" w:customStyle="1" w:styleId="213pt1">
    <w:name w:val="Основной текст (2) + 13 pt1"/>
    <w:aliases w:val="Курсив6,Малые прописные,Интервал 0 pt5"/>
    <w:basedOn w:val="2"/>
    <w:uiPriority w:val="99"/>
    <w:rsid w:val="008D1030"/>
    <w:rPr>
      <w:i/>
      <w:iCs/>
      <w:smallCaps/>
      <w:color w:val="000000"/>
      <w:spacing w:val="-10"/>
      <w:w w:val="100"/>
      <w:position w:val="0"/>
      <w:sz w:val="26"/>
      <w:szCs w:val="26"/>
      <w:lang w:val="en-US" w:eastAsia="en-US"/>
    </w:rPr>
  </w:style>
  <w:style w:type="character" w:customStyle="1" w:styleId="2Arial">
    <w:name w:val="Основной текст (2) + Arial"/>
    <w:aliases w:val="22 pt1,Курсив5,Интервал -3 pt"/>
    <w:basedOn w:val="2"/>
    <w:uiPriority w:val="99"/>
    <w:rsid w:val="008D1030"/>
    <w:rPr>
      <w:rFonts w:ascii="Arial" w:hAnsi="Arial" w:cs="Arial"/>
      <w:b/>
      <w:bCs/>
      <w:i/>
      <w:iCs/>
      <w:color w:val="000000"/>
      <w:spacing w:val="-70"/>
      <w:w w:val="100"/>
      <w:position w:val="0"/>
      <w:sz w:val="44"/>
      <w:szCs w:val="44"/>
      <w:lang w:val="ru-RU" w:eastAsia="ru-RU"/>
    </w:rPr>
  </w:style>
  <w:style w:type="character" w:customStyle="1" w:styleId="2Candara">
    <w:name w:val="Основной текст (2) + Candara"/>
    <w:aliases w:val="10 pt"/>
    <w:basedOn w:val="2"/>
    <w:uiPriority w:val="99"/>
    <w:rsid w:val="008D1030"/>
    <w:rPr>
      <w:rFonts w:ascii="Candara" w:hAnsi="Candara" w:cs="Candara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1030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8D1030"/>
    <w:rPr>
      <w:rFonts w:ascii="Consolas" w:hAnsi="Consolas" w:cs="Consolas"/>
      <w:sz w:val="20"/>
      <w:szCs w:val="20"/>
      <w:u w:val="non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8D1030"/>
    <w:rPr>
      <w:rFonts w:ascii="Times New Roman" w:hAnsi="Times New Roman" w:cs="Times New Roman"/>
      <w:i/>
      <w:iCs/>
      <w:spacing w:val="-30"/>
      <w:sz w:val="36"/>
      <w:szCs w:val="36"/>
      <w:u w:val="none"/>
      <w:lang w:val="en-US" w:eastAsia="en-US"/>
    </w:rPr>
  </w:style>
  <w:style w:type="character" w:customStyle="1" w:styleId="26">
    <w:name w:val="Заголовок №2_"/>
    <w:basedOn w:val="DefaultParagraphFont"/>
    <w:link w:val="27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20pt">
    <w:name w:val="Заголовок №2 + Интервал 0 pt"/>
    <w:basedOn w:val="26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1">
    <w:name w:val="Основной текст (4)_"/>
    <w:basedOn w:val="DefaultParagraphFont"/>
    <w:link w:val="410"/>
    <w:uiPriority w:val="99"/>
    <w:locked/>
    <w:rsid w:val="008D1030"/>
    <w:rPr>
      <w:rFonts w:ascii="Times New Roman" w:hAnsi="Times New Roman" w:cs="Times New Roman"/>
      <w:i/>
      <w:iCs/>
      <w:spacing w:val="-30"/>
      <w:u w:val="none"/>
    </w:rPr>
  </w:style>
  <w:style w:type="character" w:customStyle="1" w:styleId="42">
    <w:name w:val="Основной текст (4) + Не курсив"/>
    <w:aliases w:val="Интервал 0 pt4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0pt">
    <w:name w:val="Основной текст (4) + Интервал 0 pt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40pt1">
    <w:name w:val="Основной текст (4) + Интервал 0 pt1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43">
    <w:name w:val="Основной текст (4)"/>
    <w:basedOn w:val="41"/>
    <w:uiPriority w:val="99"/>
    <w:rsid w:val="008D1030"/>
    <w:rPr>
      <w:color w:val="000000"/>
      <w:w w:val="100"/>
      <w:position w:val="0"/>
      <w:sz w:val="24"/>
      <w:szCs w:val="24"/>
      <w:u w:val="single"/>
      <w:lang w:val="ru-RU" w:eastAsia="ru-RU"/>
    </w:rPr>
  </w:style>
  <w:style w:type="character" w:customStyle="1" w:styleId="411">
    <w:name w:val="Основной текст (4) + Не курсив1"/>
    <w:aliases w:val="Интервал 0 pt3"/>
    <w:basedOn w:val="41"/>
    <w:uiPriority w:val="99"/>
    <w:rsid w:val="008D1030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15pt">
    <w:name w:val="Основной текст (2) + 15 pt"/>
    <w:aliases w:val="Курсив4,Интервал -1 pt2"/>
    <w:basedOn w:val="2"/>
    <w:uiPriority w:val="99"/>
    <w:rsid w:val="008D1030"/>
    <w:rPr>
      <w:i/>
      <w:iCs/>
      <w:color w:val="000000"/>
      <w:spacing w:val="-30"/>
      <w:w w:val="100"/>
      <w:position w:val="0"/>
      <w:sz w:val="30"/>
      <w:szCs w:val="30"/>
      <w:lang w:val="ru-RU" w:eastAsia="ru-RU"/>
    </w:rPr>
  </w:style>
  <w:style w:type="character" w:customStyle="1" w:styleId="210">
    <w:name w:val="Основной текст (2) + Курсив1"/>
    <w:basedOn w:val="2"/>
    <w:uiPriority w:val="99"/>
    <w:rsid w:val="008D1030"/>
    <w:rPr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5pt1">
    <w:name w:val="Основной текст (2) + 15 pt1"/>
    <w:aliases w:val="Курсив3"/>
    <w:basedOn w:val="2"/>
    <w:uiPriority w:val="99"/>
    <w:rsid w:val="008D1030"/>
    <w:rPr>
      <w:i/>
      <w:iCs/>
      <w:color w:val="000000"/>
      <w:spacing w:val="0"/>
      <w:w w:val="100"/>
      <w:position w:val="0"/>
      <w:sz w:val="30"/>
      <w:szCs w:val="30"/>
      <w:lang w:val="ru-RU" w:eastAsia="ru-RU"/>
    </w:rPr>
  </w:style>
  <w:style w:type="character" w:customStyle="1" w:styleId="100">
    <w:name w:val="Основной текст (10)_"/>
    <w:basedOn w:val="DefaultParagraphFont"/>
    <w:link w:val="101"/>
    <w:uiPriority w:val="99"/>
    <w:locked/>
    <w:rsid w:val="008D1030"/>
    <w:rPr>
      <w:rFonts w:ascii="Franklin Gothic Heavy" w:hAnsi="Franklin Gothic Heavy" w:cs="Franklin Gothic Heavy"/>
      <w:i/>
      <w:iCs/>
      <w:spacing w:val="-30"/>
      <w:sz w:val="23"/>
      <w:szCs w:val="23"/>
      <w:u w:val="none"/>
    </w:rPr>
  </w:style>
  <w:style w:type="character" w:customStyle="1" w:styleId="102">
    <w:name w:val="Основной текст (10)"/>
    <w:basedOn w:val="100"/>
    <w:uiPriority w:val="99"/>
    <w:rsid w:val="008D1030"/>
    <w:rPr>
      <w:color w:val="000000"/>
      <w:w w:val="100"/>
      <w:position w:val="0"/>
      <w:u w:val="single"/>
      <w:lang w:val="ru-RU" w:eastAsia="ru-RU"/>
    </w:rPr>
  </w:style>
  <w:style w:type="character" w:customStyle="1" w:styleId="10TimesNewRoman">
    <w:name w:val="Основной текст (10) + Times New Roman"/>
    <w:aliases w:val="12 pt,Не курсив,Интервал 0 pt2"/>
    <w:basedOn w:val="100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0TimesNewRoman1">
    <w:name w:val="Основной текст (10) + Times New Roman1"/>
    <w:aliases w:val="12 pt1,Не курсив1,Интервал 0 pt1"/>
    <w:basedOn w:val="100"/>
    <w:uiPriority w:val="99"/>
    <w:rsid w:val="008D103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33">
    <w:name w:val="Основной текст (3) + Малые прописные"/>
    <w:basedOn w:val="3"/>
    <w:uiPriority w:val="99"/>
    <w:rsid w:val="008D1030"/>
    <w:rPr>
      <w:smallCap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8">
    <w:name w:val="Колонтитул2"/>
    <w:basedOn w:val="a"/>
    <w:uiPriority w:val="99"/>
    <w:rsid w:val="008D1030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8D1030"/>
    <w:rPr>
      <w:rFonts w:ascii="Times New Roman" w:hAnsi="Times New Roman" w:cs="Times New Roman"/>
      <w:u w:val="none"/>
    </w:rPr>
  </w:style>
  <w:style w:type="character" w:customStyle="1" w:styleId="2MicrosoftSansSerif">
    <w:name w:val="Основной текст (2) + Microsoft Sans Serif"/>
    <w:aliases w:val="10,5 pt,Масштаб 40%"/>
    <w:basedOn w:val="2"/>
    <w:uiPriority w:val="99"/>
    <w:rsid w:val="008D1030"/>
    <w:rPr>
      <w:rFonts w:ascii="Microsoft Sans Serif" w:hAnsi="Microsoft Sans Serif" w:cs="Microsoft Sans Serif"/>
      <w:color w:val="000000"/>
      <w:spacing w:val="0"/>
      <w:w w:val="40"/>
      <w:position w:val="0"/>
      <w:sz w:val="21"/>
      <w:szCs w:val="21"/>
      <w:lang w:val="ru-RU" w:eastAsia="ru-RU"/>
    </w:rPr>
  </w:style>
  <w:style w:type="character" w:customStyle="1" w:styleId="2David">
    <w:name w:val="Основной текст (2) + David"/>
    <w:aliases w:val="18 pt,Курсив2,Интервал -3 pt1"/>
    <w:basedOn w:val="2"/>
    <w:uiPriority w:val="99"/>
    <w:rsid w:val="008D1030"/>
    <w:rPr>
      <w:rFonts w:ascii="David" w:hAnsi="David" w:cs="David"/>
      <w:i/>
      <w:iCs/>
      <w:color w:val="000000"/>
      <w:spacing w:val="-70"/>
      <w:w w:val="100"/>
      <w:position w:val="0"/>
      <w:sz w:val="36"/>
      <w:szCs w:val="36"/>
      <w:lang w:val="ru-RU" w:eastAsia="ru-RU" w:bidi="he-IL"/>
    </w:rPr>
  </w:style>
  <w:style w:type="character" w:customStyle="1" w:styleId="216pt">
    <w:name w:val="Основной текст (2) + 16 pt"/>
    <w:aliases w:val="Курсив1,Интервал -1 pt1"/>
    <w:basedOn w:val="2"/>
    <w:uiPriority w:val="99"/>
    <w:rsid w:val="008D1030"/>
    <w:rPr>
      <w:i/>
      <w:iCs/>
      <w:color w:val="000000"/>
      <w:spacing w:val="-20"/>
      <w:w w:val="100"/>
      <w:position w:val="0"/>
      <w:sz w:val="32"/>
      <w:szCs w:val="32"/>
      <w:lang w:val="ru-RU" w:eastAsia="ru-RU"/>
    </w:rPr>
  </w:style>
  <w:style w:type="paragraph" w:customStyle="1" w:styleId="21">
    <w:name w:val="Основной текст (2)1"/>
    <w:basedOn w:val="Normal"/>
    <w:link w:val="2"/>
    <w:uiPriority w:val="99"/>
    <w:rsid w:val="008D1030"/>
    <w:pPr>
      <w:shd w:val="clear" w:color="auto" w:fill="FFFFFF"/>
      <w:spacing w:line="274" w:lineRule="exact"/>
    </w:pPr>
    <w:rPr>
      <w:rFonts w:ascii="Times New Roman" w:hAnsi="Times New Roman" w:cs="Times New Roman"/>
    </w:rPr>
  </w:style>
  <w:style w:type="paragraph" w:customStyle="1" w:styleId="40">
    <w:name w:val="Заголовок №4"/>
    <w:basedOn w:val="Normal"/>
    <w:link w:val="4"/>
    <w:uiPriority w:val="99"/>
    <w:rsid w:val="008D1030"/>
    <w:pPr>
      <w:shd w:val="clear" w:color="auto" w:fill="FFFFFF"/>
      <w:spacing w:before="240" w:line="274" w:lineRule="exact"/>
      <w:ind w:hanging="260"/>
      <w:jc w:val="center"/>
      <w:outlineLvl w:val="3"/>
    </w:pPr>
    <w:rPr>
      <w:rFonts w:ascii="Times New Roman" w:hAnsi="Times New Roman" w:cs="Times New Roman"/>
      <w:b/>
      <w:bCs/>
    </w:rPr>
  </w:style>
  <w:style w:type="paragraph" w:customStyle="1" w:styleId="30">
    <w:name w:val="Основной текст (3)"/>
    <w:basedOn w:val="Normal"/>
    <w:link w:val="3"/>
    <w:uiPriority w:val="99"/>
    <w:rsid w:val="008D1030"/>
    <w:pPr>
      <w:shd w:val="clear" w:color="auto" w:fill="FFFFFF"/>
      <w:spacing w:after="540" w:line="274" w:lineRule="exact"/>
      <w:ind w:hanging="1480"/>
      <w:jc w:val="center"/>
    </w:pPr>
    <w:rPr>
      <w:rFonts w:ascii="Times New Roman" w:hAnsi="Times New Roman" w:cs="Times New Roman"/>
      <w:b/>
      <w:bCs/>
    </w:rPr>
  </w:style>
  <w:style w:type="paragraph" w:customStyle="1" w:styleId="410">
    <w:name w:val="Основной текст (4)1"/>
    <w:basedOn w:val="Normal"/>
    <w:link w:val="41"/>
    <w:uiPriority w:val="99"/>
    <w:rsid w:val="008D1030"/>
    <w:pPr>
      <w:shd w:val="clear" w:color="auto" w:fill="FFFFFF"/>
      <w:spacing w:line="269" w:lineRule="exact"/>
      <w:jc w:val="center"/>
    </w:pPr>
    <w:rPr>
      <w:rFonts w:ascii="Times New Roman" w:hAnsi="Times New Roman" w:cs="Times New Roman"/>
      <w:i/>
      <w:iCs/>
      <w:spacing w:val="-30"/>
    </w:rPr>
  </w:style>
  <w:style w:type="paragraph" w:customStyle="1" w:styleId="5">
    <w:name w:val="Основной текст (5)"/>
    <w:basedOn w:val="Normal"/>
    <w:link w:val="5Exact"/>
    <w:uiPriority w:val="99"/>
    <w:rsid w:val="008D1030"/>
    <w:pPr>
      <w:shd w:val="clear" w:color="auto" w:fill="FFFFFF"/>
      <w:spacing w:line="240" w:lineRule="atLeast"/>
      <w:jc w:val="center"/>
    </w:pPr>
    <w:rPr>
      <w:rFonts w:ascii="Times New Roman" w:hAnsi="Times New Roman" w:cs="Times New Roman"/>
      <w:i/>
      <w:iCs/>
    </w:rPr>
  </w:style>
  <w:style w:type="paragraph" w:customStyle="1" w:styleId="1">
    <w:name w:val="Колонтитул1"/>
    <w:basedOn w:val="Normal"/>
    <w:link w:val="a"/>
    <w:uiPriority w:val="99"/>
    <w:rsid w:val="008D1030"/>
    <w:pPr>
      <w:shd w:val="clear" w:color="auto" w:fill="FFFFFF"/>
      <w:spacing w:line="274" w:lineRule="exact"/>
      <w:jc w:val="center"/>
    </w:pPr>
    <w:rPr>
      <w:rFonts w:ascii="Times New Roman" w:hAnsi="Times New Roman" w:cs="Times New Roman"/>
    </w:rPr>
  </w:style>
  <w:style w:type="paragraph" w:customStyle="1" w:styleId="6">
    <w:name w:val="Основной текст (6)"/>
    <w:basedOn w:val="Normal"/>
    <w:link w:val="6Exact"/>
    <w:uiPriority w:val="99"/>
    <w:rsid w:val="008D1030"/>
    <w:pPr>
      <w:shd w:val="clear" w:color="auto" w:fill="FFFFFF"/>
      <w:spacing w:line="240" w:lineRule="atLeast"/>
    </w:pPr>
    <w:rPr>
      <w:rFonts w:ascii="Tahoma" w:hAnsi="Tahoma" w:cs="Tahoma"/>
      <w:spacing w:val="-20"/>
      <w:sz w:val="15"/>
      <w:szCs w:val="15"/>
    </w:rPr>
  </w:style>
  <w:style w:type="paragraph" w:customStyle="1" w:styleId="a1">
    <w:name w:val="Подпись к картинке"/>
    <w:basedOn w:val="Normal"/>
    <w:link w:val="Exact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a3">
    <w:name w:val="Подпись к таблице"/>
    <w:basedOn w:val="Normal"/>
    <w:link w:val="a2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71">
    <w:name w:val="Основной текст (7)1"/>
    <w:basedOn w:val="Normal"/>
    <w:link w:val="7"/>
    <w:uiPriority w:val="99"/>
    <w:rsid w:val="008D1030"/>
    <w:pPr>
      <w:shd w:val="clear" w:color="auto" w:fill="FFFFFF"/>
      <w:spacing w:after="240" w:line="240" w:lineRule="atLeast"/>
    </w:pPr>
    <w:rPr>
      <w:rFonts w:ascii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Normal"/>
    <w:link w:val="31"/>
    <w:uiPriority w:val="99"/>
    <w:rsid w:val="008D1030"/>
    <w:pPr>
      <w:shd w:val="clear" w:color="auto" w:fill="FFFFFF"/>
      <w:spacing w:before="240" w:after="120" w:line="240" w:lineRule="atLeast"/>
      <w:jc w:val="center"/>
      <w:outlineLvl w:val="2"/>
    </w:pPr>
    <w:rPr>
      <w:rFonts w:ascii="Times New Roman" w:hAnsi="Times New Roman" w:cs="Times New Roman"/>
      <w:sz w:val="26"/>
      <w:szCs w:val="26"/>
    </w:rPr>
  </w:style>
  <w:style w:type="paragraph" w:customStyle="1" w:styleId="25">
    <w:name w:val="Подпись к картинке (2)"/>
    <w:basedOn w:val="Normal"/>
    <w:link w:val="2Exact0"/>
    <w:uiPriority w:val="99"/>
    <w:rsid w:val="008D1030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sz w:val="42"/>
      <w:szCs w:val="42"/>
    </w:rPr>
  </w:style>
  <w:style w:type="paragraph" w:customStyle="1" w:styleId="9">
    <w:name w:val="Основной текст (9)"/>
    <w:basedOn w:val="Normal"/>
    <w:link w:val="9Exact"/>
    <w:uiPriority w:val="99"/>
    <w:rsid w:val="008D1030"/>
    <w:pPr>
      <w:shd w:val="clear" w:color="auto" w:fill="FFFFFF"/>
      <w:spacing w:line="240" w:lineRule="atLeast"/>
    </w:pPr>
    <w:rPr>
      <w:rFonts w:ascii="Consolas" w:hAnsi="Consolas" w:cs="Consolas"/>
      <w:i/>
      <w:iCs/>
      <w:sz w:val="20"/>
      <w:szCs w:val="20"/>
    </w:rPr>
  </w:style>
  <w:style w:type="paragraph" w:customStyle="1" w:styleId="80">
    <w:name w:val="Основной текст (8)"/>
    <w:basedOn w:val="Normal"/>
    <w:link w:val="8"/>
    <w:uiPriority w:val="99"/>
    <w:rsid w:val="008D1030"/>
    <w:pPr>
      <w:shd w:val="clear" w:color="auto" w:fill="FFFFFF"/>
      <w:spacing w:before="60" w:line="240" w:lineRule="atLeast"/>
    </w:pPr>
    <w:rPr>
      <w:rFonts w:ascii="Consolas" w:hAnsi="Consolas" w:cs="Consolas"/>
      <w:sz w:val="20"/>
      <w:szCs w:val="20"/>
    </w:rPr>
  </w:style>
  <w:style w:type="paragraph" w:customStyle="1" w:styleId="11">
    <w:name w:val="Заголовок №1"/>
    <w:basedOn w:val="Normal"/>
    <w:link w:val="10"/>
    <w:uiPriority w:val="99"/>
    <w:rsid w:val="008D1030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i/>
      <w:iCs/>
      <w:spacing w:val="-30"/>
      <w:sz w:val="36"/>
      <w:szCs w:val="36"/>
      <w:lang w:val="en-US" w:eastAsia="en-US"/>
    </w:rPr>
  </w:style>
  <w:style w:type="paragraph" w:customStyle="1" w:styleId="27">
    <w:name w:val="Заголовок №2"/>
    <w:basedOn w:val="Normal"/>
    <w:link w:val="26"/>
    <w:uiPriority w:val="99"/>
    <w:rsid w:val="008D1030"/>
    <w:pPr>
      <w:shd w:val="clear" w:color="auto" w:fill="FFFFFF"/>
      <w:spacing w:before="60" w:line="240" w:lineRule="atLeast"/>
      <w:outlineLvl w:val="1"/>
    </w:pPr>
    <w:rPr>
      <w:rFonts w:ascii="Times New Roman" w:hAnsi="Times New Roman" w:cs="Times New Roman"/>
      <w:i/>
      <w:iCs/>
      <w:spacing w:val="-30"/>
    </w:rPr>
  </w:style>
  <w:style w:type="paragraph" w:customStyle="1" w:styleId="101">
    <w:name w:val="Основной текст (10)1"/>
    <w:basedOn w:val="Normal"/>
    <w:link w:val="100"/>
    <w:uiPriority w:val="99"/>
    <w:rsid w:val="008D1030"/>
    <w:pPr>
      <w:shd w:val="clear" w:color="auto" w:fill="FFFFFF"/>
      <w:spacing w:before="240" w:after="240" w:line="240" w:lineRule="atLeast"/>
      <w:jc w:val="both"/>
    </w:pPr>
    <w:rPr>
      <w:rFonts w:ascii="Franklin Gothic Heavy" w:hAnsi="Franklin Gothic Heavy" w:cs="Franklin Gothic Heavy"/>
      <w:i/>
      <w:iCs/>
      <w:spacing w:val="-30"/>
      <w:sz w:val="23"/>
      <w:szCs w:val="23"/>
    </w:rPr>
  </w:style>
  <w:style w:type="paragraph" w:styleId="Header">
    <w:name w:val="header"/>
    <w:basedOn w:val="Normal"/>
    <w:link w:val="HeaderChar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33259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4332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33259"/>
    <w:rPr>
      <w:rFonts w:cs="Times New Roman"/>
      <w:color w:val="000000"/>
    </w:rPr>
  </w:style>
  <w:style w:type="paragraph" w:customStyle="1" w:styleId="a4">
    <w:name w:val="Нормальный (таблица)"/>
    <w:basedOn w:val="Normal"/>
    <w:next w:val="Normal"/>
    <w:uiPriority w:val="99"/>
    <w:rsid w:val="001E424C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customStyle="1" w:styleId="a5">
    <w:name w:val="Знак Знак Знак Знак"/>
    <w:basedOn w:val="Normal"/>
    <w:autoRedefine/>
    <w:uiPriority w:val="99"/>
    <w:rsid w:val="001E424C"/>
    <w:pPr>
      <w:widowControl/>
      <w:tabs>
        <w:tab w:val="num" w:pos="1620"/>
      </w:tabs>
      <w:spacing w:line="240" w:lineRule="exact"/>
      <w:jc w:val="both"/>
    </w:pPr>
    <w:rPr>
      <w:lang w:eastAsia="en-US"/>
    </w:rPr>
  </w:style>
  <w:style w:type="table" w:styleId="TableGrid">
    <w:name w:val="Table Grid"/>
    <w:basedOn w:val="TableNormal"/>
    <w:uiPriority w:val="99"/>
    <w:locked/>
    <w:rsid w:val="001E42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E2DDB"/>
    <w:pPr>
      <w:widowControl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E2DDB"/>
    <w:rPr>
      <w:rFonts w:ascii="Cambria" w:hAnsi="Cambria" w:cs="Times New Roman"/>
      <w:sz w:val="24"/>
      <w:szCs w:val="24"/>
    </w:rPr>
  </w:style>
  <w:style w:type="paragraph" w:customStyle="1" w:styleId="12">
    <w:name w:val="Знак Знак Знак Знак1"/>
    <w:basedOn w:val="Normal"/>
    <w:autoRedefine/>
    <w:uiPriority w:val="99"/>
    <w:rsid w:val="006A202E"/>
    <w:pPr>
      <w:widowControl/>
      <w:tabs>
        <w:tab w:val="num" w:pos="1620"/>
      </w:tabs>
      <w:spacing w:line="240" w:lineRule="exact"/>
      <w:jc w:val="both"/>
    </w:pPr>
    <w:rPr>
      <w:rFonts w:ascii="Times New Roman" w:hAnsi="Times New Roman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92A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2A87"/>
    <w:rPr>
      <w:rFonts w:ascii="Tahoma" w:hAnsi="Tahoma" w:cs="Tahoma"/>
      <w:color w:val="000000"/>
      <w:sz w:val="16"/>
      <w:szCs w:val="16"/>
    </w:rPr>
  </w:style>
  <w:style w:type="paragraph" w:customStyle="1" w:styleId="a6">
    <w:name w:val="Без интервала"/>
    <w:link w:val="a7"/>
    <w:uiPriority w:val="99"/>
    <w:rsid w:val="00C660F5"/>
    <w:rPr>
      <w:rFonts w:ascii="Times New Roman" w:hAnsi="Times New Roman" w:cs="Times New Roman"/>
      <w:sz w:val="24"/>
      <w:szCs w:val="24"/>
    </w:rPr>
  </w:style>
  <w:style w:type="paragraph" w:customStyle="1" w:styleId="a8">
    <w:name w:val="Абзац списка"/>
    <w:basedOn w:val="Normal"/>
    <w:uiPriority w:val="99"/>
    <w:rsid w:val="00C660F5"/>
    <w:pPr>
      <w:widowControl/>
      <w:spacing w:after="160" w:line="259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660F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0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9</Pages>
  <Words>4264</Words>
  <Characters>24307</Characters>
  <Application>Microsoft Office Outlook</Application>
  <DocSecurity>0</DocSecurity>
  <Lines>0</Lines>
  <Paragraphs>0</Paragraphs>
  <ScaleCrop>false</ScaleCrop>
  <Company>ИФНС16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7716-00-562</cp:lastModifiedBy>
  <cp:revision>7</cp:revision>
  <cp:lastPrinted>2017-07-17T06:51:00Z</cp:lastPrinted>
  <dcterms:created xsi:type="dcterms:W3CDTF">2017-07-18T15:36:00Z</dcterms:created>
  <dcterms:modified xsi:type="dcterms:W3CDTF">2018-10-09T09:31:00Z</dcterms:modified>
</cp:coreProperties>
</file>